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44" w:rsidRPr="001E3C35" w:rsidRDefault="00110044" w:rsidP="001E3C35">
      <w:pPr>
        <w:spacing w:line="360" w:lineRule="auto"/>
        <w:jc w:val="center"/>
        <w:rPr>
          <w:b/>
          <w:u w:val="single"/>
          <w:lang w:val="pt-BR"/>
        </w:rPr>
      </w:pPr>
      <w:r w:rsidRPr="001E3C35">
        <w:rPr>
          <w:b/>
          <w:u w:val="single"/>
          <w:lang w:val="pt-BR"/>
        </w:rPr>
        <w:t>Roteiro para o Relatório Final</w:t>
      </w:r>
    </w:p>
    <w:p w:rsidR="00110044" w:rsidRDefault="00110044" w:rsidP="001E3C35">
      <w:pPr>
        <w:spacing w:line="360" w:lineRule="auto"/>
        <w:rPr>
          <w:lang w:val="pt-BR"/>
        </w:rPr>
      </w:pPr>
    </w:p>
    <w:p w:rsidR="00110044" w:rsidRDefault="00110044" w:rsidP="001E3C35">
      <w:pPr>
        <w:numPr>
          <w:ilvl w:val="0"/>
          <w:numId w:val="2"/>
        </w:numPr>
        <w:spacing w:line="360" w:lineRule="auto"/>
      </w:pPr>
      <w:r>
        <w:rPr>
          <w:b/>
          <w:bCs/>
        </w:rPr>
        <w:t>Identificação</w:t>
      </w:r>
      <w:r>
        <w:t xml:space="preserve"> (CAPA)</w:t>
      </w:r>
    </w:p>
    <w:p w:rsidR="00110044" w:rsidRDefault="00110044" w:rsidP="001E3C35">
      <w:pPr>
        <w:numPr>
          <w:ilvl w:val="1"/>
          <w:numId w:val="2"/>
        </w:numPr>
        <w:spacing w:line="360" w:lineRule="auto"/>
      </w:pPr>
      <w:r>
        <w:t>Projeto</w:t>
      </w:r>
    </w:p>
    <w:p w:rsidR="00110044" w:rsidRDefault="00110044" w:rsidP="001E3C35">
      <w:pPr>
        <w:numPr>
          <w:ilvl w:val="1"/>
          <w:numId w:val="2"/>
        </w:numPr>
        <w:spacing w:line="360" w:lineRule="auto"/>
      </w:pPr>
      <w:r>
        <w:t>Bolsista / RA</w:t>
      </w:r>
    </w:p>
    <w:p w:rsidR="00110044" w:rsidRDefault="00110044" w:rsidP="001E3C35">
      <w:pPr>
        <w:numPr>
          <w:ilvl w:val="1"/>
          <w:numId w:val="2"/>
        </w:numPr>
        <w:spacing w:line="360" w:lineRule="auto"/>
      </w:pPr>
      <w:r>
        <w:t>Orientador</w:t>
      </w:r>
    </w:p>
    <w:p w:rsidR="00110044" w:rsidRDefault="00110044" w:rsidP="001E3C35">
      <w:pPr>
        <w:numPr>
          <w:ilvl w:val="1"/>
          <w:numId w:val="2"/>
        </w:numPr>
        <w:spacing w:line="360" w:lineRule="auto"/>
      </w:pPr>
      <w:r>
        <w:t>Local de execução</w:t>
      </w:r>
    </w:p>
    <w:p w:rsidR="00110044" w:rsidRDefault="00110044" w:rsidP="001E3C35">
      <w:pPr>
        <w:numPr>
          <w:ilvl w:val="1"/>
          <w:numId w:val="2"/>
        </w:numPr>
        <w:spacing w:line="360" w:lineRule="auto"/>
      </w:pPr>
      <w:r>
        <w:t>Vigência</w:t>
      </w:r>
    </w:p>
    <w:p w:rsidR="001E3C35" w:rsidRDefault="001E3C35" w:rsidP="001E3C35">
      <w:pPr>
        <w:spacing w:line="360" w:lineRule="auto"/>
        <w:ind w:left="284"/>
        <w:rPr>
          <w:b/>
        </w:rPr>
      </w:pPr>
    </w:p>
    <w:p w:rsidR="00564D7B" w:rsidRDefault="00336F8E" w:rsidP="001E3C35">
      <w:pPr>
        <w:numPr>
          <w:ilvl w:val="0"/>
          <w:numId w:val="2"/>
        </w:numPr>
        <w:spacing w:line="360" w:lineRule="auto"/>
        <w:rPr>
          <w:b/>
        </w:rPr>
      </w:pPr>
      <w:r w:rsidRPr="00336F8E">
        <w:rPr>
          <w:b/>
        </w:rPr>
        <w:t>Resumo</w:t>
      </w:r>
      <w:r>
        <w:rPr>
          <w:b/>
        </w:rPr>
        <w:t xml:space="preserve"> </w:t>
      </w:r>
    </w:p>
    <w:p w:rsidR="00336F8E" w:rsidRDefault="00564D7B" w:rsidP="001E3C35">
      <w:pPr>
        <w:spacing w:line="360" w:lineRule="auto"/>
        <w:ind w:left="284"/>
        <w:rPr>
          <w:b/>
        </w:rPr>
      </w:pPr>
      <w:r w:rsidRPr="0054182C">
        <w:t>R</w:t>
      </w:r>
      <w:r w:rsidR="00336F8E" w:rsidRPr="00336F8E">
        <w:t>epetir o resumo apresentado no projeto e no relatório parcial</w:t>
      </w:r>
      <w:r>
        <w:rPr>
          <w:b/>
        </w:rPr>
        <w:t>.</w:t>
      </w:r>
    </w:p>
    <w:p w:rsidR="001E3C35" w:rsidRPr="001E3C35" w:rsidRDefault="001E3C35" w:rsidP="001E3C35">
      <w:pPr>
        <w:spacing w:line="360" w:lineRule="auto"/>
        <w:ind w:left="284"/>
      </w:pPr>
    </w:p>
    <w:p w:rsidR="00110044" w:rsidRDefault="00110044" w:rsidP="001E3C35">
      <w:pPr>
        <w:numPr>
          <w:ilvl w:val="0"/>
          <w:numId w:val="2"/>
        </w:numPr>
        <w:spacing w:line="360" w:lineRule="auto"/>
      </w:pPr>
      <w:r>
        <w:rPr>
          <w:b/>
          <w:bCs/>
        </w:rPr>
        <w:t>Introdução</w:t>
      </w:r>
      <w:r>
        <w:t xml:space="preserve"> </w:t>
      </w:r>
    </w:p>
    <w:p w:rsidR="00110044" w:rsidRPr="00564D7B" w:rsidRDefault="00110044" w:rsidP="001E3C35">
      <w:pPr>
        <w:pStyle w:val="PargrafodaLista"/>
        <w:numPr>
          <w:ilvl w:val="0"/>
          <w:numId w:val="3"/>
        </w:numPr>
        <w:spacing w:line="360" w:lineRule="auto"/>
        <w:jc w:val="both"/>
      </w:pPr>
      <w:r w:rsidRPr="001E3C35">
        <w:rPr>
          <w:bCs/>
        </w:rPr>
        <w:t>Introdução ao assunto:</w:t>
      </w:r>
      <w:r w:rsidRPr="00564D7B">
        <w:t xml:space="preserve"> deve ser bastante geral</w:t>
      </w:r>
      <w:r w:rsidR="00564D7B" w:rsidRPr="00564D7B">
        <w:t xml:space="preserve">, contextualizando a pesquisa. </w:t>
      </w:r>
    </w:p>
    <w:p w:rsidR="00110044" w:rsidRPr="00564D7B" w:rsidRDefault="00110044" w:rsidP="001E3C35">
      <w:pPr>
        <w:pStyle w:val="PargrafodaLista"/>
        <w:numPr>
          <w:ilvl w:val="0"/>
          <w:numId w:val="3"/>
        </w:numPr>
        <w:spacing w:line="360" w:lineRule="auto"/>
        <w:jc w:val="both"/>
      </w:pPr>
      <w:r w:rsidRPr="001E3C35">
        <w:rPr>
          <w:bCs/>
        </w:rPr>
        <w:t>Informações da literatura:</w:t>
      </w:r>
      <w:r w:rsidRPr="00564D7B">
        <w:t xml:space="preserve"> tornam a introdução mais específica</w:t>
      </w:r>
      <w:r w:rsidR="00564D7B">
        <w:t>, identificando o problema de pesquisa.</w:t>
      </w:r>
      <w:r w:rsidRPr="00564D7B">
        <w:t xml:space="preserve"> </w:t>
      </w:r>
    </w:p>
    <w:p w:rsidR="00A35AF4" w:rsidRPr="001E3C35" w:rsidRDefault="00336F8E" w:rsidP="001E3C35">
      <w:pPr>
        <w:pStyle w:val="PargrafodaLista"/>
        <w:numPr>
          <w:ilvl w:val="0"/>
          <w:numId w:val="3"/>
        </w:numPr>
        <w:spacing w:line="360" w:lineRule="auto"/>
        <w:jc w:val="both"/>
        <w:rPr>
          <w:bCs/>
        </w:rPr>
      </w:pPr>
      <w:r w:rsidRPr="001E3C35">
        <w:rPr>
          <w:bCs/>
        </w:rPr>
        <w:t>Objetivo do trabalho:</w:t>
      </w:r>
      <w:r w:rsidRPr="001E3C35">
        <w:rPr>
          <w:b/>
          <w:bCs/>
        </w:rPr>
        <w:t xml:space="preserve"> </w:t>
      </w:r>
      <w:r w:rsidRPr="001E3C35">
        <w:rPr>
          <w:bCs/>
        </w:rPr>
        <w:t>finalizar apresentando o objetivo principal da pesquisa.</w:t>
      </w:r>
    </w:p>
    <w:p w:rsidR="00A35AF4" w:rsidRDefault="00A35AF4" w:rsidP="001E3C35">
      <w:pPr>
        <w:spacing w:line="360" w:lineRule="auto"/>
        <w:ind w:left="284"/>
        <w:jc w:val="both"/>
        <w:rPr>
          <w:bCs/>
        </w:rPr>
      </w:pPr>
      <w:r w:rsidRPr="00A35AF4">
        <w:t xml:space="preserve"> </w:t>
      </w:r>
      <w:r w:rsidR="001E3C35">
        <w:t>OBS. É</w:t>
      </w:r>
      <w:r>
        <w:t xml:space="preserve"> muito importante destacar o cumprimento d</w:t>
      </w:r>
      <w:r w:rsidR="001E3C35">
        <w:t>as tarefas indicadas n</w:t>
      </w:r>
      <w:r>
        <w:t>o cronograma (se realizad</w:t>
      </w:r>
      <w:r w:rsidR="001E3C35">
        <w:t>as</w:t>
      </w:r>
      <w:r>
        <w:t>)</w:t>
      </w:r>
      <w:r w:rsidR="001E3C35">
        <w:rPr>
          <w:bCs/>
        </w:rPr>
        <w:t>.</w:t>
      </w:r>
    </w:p>
    <w:p w:rsidR="001E3C35" w:rsidRPr="001E3C35" w:rsidRDefault="001E3C35" w:rsidP="001E3C35">
      <w:pPr>
        <w:spacing w:line="360" w:lineRule="auto"/>
        <w:ind w:left="284"/>
      </w:pPr>
    </w:p>
    <w:p w:rsidR="00110044" w:rsidRDefault="00A35AF4" w:rsidP="001E3C35">
      <w:pPr>
        <w:numPr>
          <w:ilvl w:val="0"/>
          <w:numId w:val="2"/>
        </w:numPr>
        <w:spacing w:line="360" w:lineRule="auto"/>
      </w:pPr>
      <w:r>
        <w:rPr>
          <w:b/>
          <w:bCs/>
        </w:rPr>
        <w:t>M</w:t>
      </w:r>
      <w:r w:rsidR="00110044">
        <w:rPr>
          <w:b/>
          <w:bCs/>
        </w:rPr>
        <w:t>etodologia</w:t>
      </w:r>
    </w:p>
    <w:p w:rsidR="00110044" w:rsidRDefault="00110044" w:rsidP="001E3C35">
      <w:pPr>
        <w:spacing w:line="360" w:lineRule="auto"/>
        <w:ind w:left="284"/>
        <w:jc w:val="both"/>
      </w:pPr>
      <w:r w:rsidRPr="00110044">
        <w:rPr>
          <w:bCs/>
        </w:rPr>
        <w:t>D</w:t>
      </w:r>
      <w:r>
        <w:t xml:space="preserve">escrever detalhadamente os procedimentos utilizados para o desenvolvimento da pesquisa.  </w:t>
      </w:r>
      <w:r w:rsidR="00336F8E">
        <w:t xml:space="preserve">Explicar o que é o método, as etapas envolvidas e detalhar o que foi feito em cada etapa. </w:t>
      </w:r>
    </w:p>
    <w:p w:rsidR="001E3C35" w:rsidRPr="001E3C35" w:rsidRDefault="001E3C35" w:rsidP="001E3C35">
      <w:pPr>
        <w:spacing w:line="360" w:lineRule="auto"/>
        <w:ind w:left="284"/>
      </w:pPr>
    </w:p>
    <w:p w:rsidR="00110044" w:rsidRDefault="00110044" w:rsidP="001E3C35">
      <w:pPr>
        <w:numPr>
          <w:ilvl w:val="0"/>
          <w:numId w:val="2"/>
        </w:numPr>
        <w:spacing w:line="360" w:lineRule="auto"/>
      </w:pPr>
      <w:r>
        <w:rPr>
          <w:b/>
          <w:bCs/>
        </w:rPr>
        <w:t>Resultados</w:t>
      </w:r>
      <w:r>
        <w:t xml:space="preserve"> </w:t>
      </w:r>
    </w:p>
    <w:p w:rsidR="00110044" w:rsidRDefault="00336F8E" w:rsidP="001E3C35">
      <w:pPr>
        <w:spacing w:line="360" w:lineRule="auto"/>
        <w:ind w:left="284"/>
        <w:jc w:val="both"/>
      </w:pPr>
      <w:r w:rsidRPr="00336F8E">
        <w:rPr>
          <w:bCs/>
        </w:rPr>
        <w:t>A des</w:t>
      </w:r>
      <w:r w:rsidR="00110044" w:rsidRPr="00336F8E">
        <w:rPr>
          <w:bCs/>
        </w:rPr>
        <w:t>crição dos resultados</w:t>
      </w:r>
      <w:r w:rsidR="00110044" w:rsidRPr="00336F8E">
        <w:t xml:space="preserve"> deve ser clara e objetiva, resumindo os achados principais que serão detalhados em tabelas e figuras. </w:t>
      </w:r>
      <w:r>
        <w:t>Nos estudos de caso são</w:t>
      </w:r>
      <w:r w:rsidRPr="00F7551E">
        <w:t xml:space="preserve"> apresentadas as análises individuais </w:t>
      </w:r>
      <w:r>
        <w:t xml:space="preserve">de cada caso que devem obedecer a mesma estrutura. Em seguida, </w:t>
      </w:r>
      <w:r w:rsidRPr="00F7551E">
        <w:t xml:space="preserve"> </w:t>
      </w:r>
      <w:r w:rsidR="00DE1251">
        <w:t>é realizada a</w:t>
      </w:r>
      <w:r w:rsidRPr="00F7551E">
        <w:t xml:space="preserve"> análise cruzada</w:t>
      </w:r>
      <w:r w:rsidR="00DE1251">
        <w:t xml:space="preserve">, comparando os casos estudados e </w:t>
      </w:r>
      <w:r w:rsidRPr="00F7551E">
        <w:t xml:space="preserve">procurando identificar semelhanças e diferenças entre </w:t>
      </w:r>
      <w:r w:rsidR="00DE1251">
        <w:t>eles</w:t>
      </w:r>
      <w:r w:rsidRPr="00F7551E">
        <w:t>.</w:t>
      </w:r>
      <w:r w:rsidR="00DE1251">
        <w:t xml:space="preserve"> Tabelas</w:t>
      </w:r>
      <w:r w:rsidR="00110044">
        <w:t xml:space="preserve"> </w:t>
      </w:r>
      <w:r w:rsidR="00DE1251">
        <w:t>e figuras são muito importantes</w:t>
      </w:r>
      <w:r w:rsidR="00110044">
        <w:t xml:space="preserve"> e devem incluir todas as informações </w:t>
      </w:r>
      <w:r w:rsidR="00DE1251">
        <w:t>importantes</w:t>
      </w:r>
      <w:r w:rsidR="00110044">
        <w:t xml:space="preserve">. </w:t>
      </w:r>
    </w:p>
    <w:p w:rsidR="00110044" w:rsidRDefault="00110044" w:rsidP="001E3C35">
      <w:pPr>
        <w:numPr>
          <w:ilvl w:val="0"/>
          <w:numId w:val="2"/>
        </w:numPr>
        <w:spacing w:line="360" w:lineRule="auto"/>
      </w:pPr>
      <w:r>
        <w:rPr>
          <w:b/>
          <w:bCs/>
        </w:rPr>
        <w:lastRenderedPageBreak/>
        <w:t>Conclusões</w:t>
      </w:r>
      <w:r>
        <w:t xml:space="preserve"> </w:t>
      </w:r>
    </w:p>
    <w:p w:rsidR="00564D7B" w:rsidRDefault="00564D7B" w:rsidP="001E3C35">
      <w:pPr>
        <w:spacing w:line="360" w:lineRule="auto"/>
        <w:ind w:left="284"/>
        <w:jc w:val="both"/>
      </w:pPr>
      <w:r>
        <w:t xml:space="preserve">Recupera o objetivo do trabalho e as </w:t>
      </w:r>
      <w:r w:rsidR="001E3C35">
        <w:t>principais etapas desenvolvidas</w:t>
      </w:r>
      <w:r>
        <w:t xml:space="preserve"> e, em seguida, responde aos </w:t>
      </w:r>
      <w:r w:rsidRPr="005528D2">
        <w:t xml:space="preserve">aos objetivos e questões estabelecidos. </w:t>
      </w:r>
      <w:r>
        <w:t xml:space="preserve"> </w:t>
      </w:r>
    </w:p>
    <w:p w:rsidR="001E3C35" w:rsidRDefault="001E3C35" w:rsidP="001E3C35">
      <w:pPr>
        <w:spacing w:line="360" w:lineRule="auto"/>
        <w:ind w:left="284"/>
        <w:rPr>
          <w:b/>
          <w:bCs/>
        </w:rPr>
      </w:pPr>
    </w:p>
    <w:p w:rsidR="00110044" w:rsidRDefault="00564D7B" w:rsidP="001E3C35">
      <w:pPr>
        <w:spacing w:line="360" w:lineRule="auto"/>
        <w:ind w:left="284"/>
      </w:pPr>
      <w:r>
        <w:rPr>
          <w:b/>
          <w:bCs/>
        </w:rPr>
        <w:t xml:space="preserve">7. </w:t>
      </w:r>
      <w:r w:rsidR="00110044">
        <w:rPr>
          <w:b/>
          <w:bCs/>
        </w:rPr>
        <w:t>Matéria encaminhada para publicação</w:t>
      </w:r>
      <w:r w:rsidR="00110044">
        <w:t xml:space="preserve"> </w:t>
      </w:r>
    </w:p>
    <w:p w:rsidR="00110044" w:rsidRDefault="00564D7B" w:rsidP="001E3C35">
      <w:pPr>
        <w:spacing w:line="360" w:lineRule="auto"/>
        <w:ind w:left="284"/>
      </w:pPr>
      <w:r>
        <w:t xml:space="preserve">Indicar </w:t>
      </w:r>
      <w:r w:rsidR="00F334F8">
        <w:t>os</w:t>
      </w:r>
      <w:r w:rsidR="00110044">
        <w:t xml:space="preserve"> resumos ou artigos científicos publicados ou encaminhados para publicação</w:t>
      </w:r>
      <w:r w:rsidR="00F334F8">
        <w:t>.</w:t>
      </w:r>
      <w:r w:rsidR="00110044">
        <w:t xml:space="preserve"> </w:t>
      </w:r>
    </w:p>
    <w:p w:rsidR="00110044" w:rsidRDefault="00110044" w:rsidP="001E3C35">
      <w:pPr>
        <w:spacing w:line="360" w:lineRule="auto"/>
        <w:ind w:left="284"/>
      </w:pPr>
    </w:p>
    <w:p w:rsidR="00110044" w:rsidRDefault="002C0C3F" w:rsidP="001E3C35">
      <w:pPr>
        <w:spacing w:line="360" w:lineRule="auto"/>
        <w:ind w:left="284"/>
      </w:pPr>
      <w:r>
        <w:rPr>
          <w:b/>
          <w:bCs/>
        </w:rPr>
        <w:t>8</w:t>
      </w:r>
      <w:r w:rsidR="00F334F8">
        <w:rPr>
          <w:b/>
          <w:bCs/>
        </w:rPr>
        <w:t xml:space="preserve">. </w:t>
      </w:r>
      <w:r w:rsidR="00110044">
        <w:rPr>
          <w:b/>
          <w:bCs/>
        </w:rPr>
        <w:t>Apoio</w:t>
      </w:r>
      <w:r w:rsidR="00110044">
        <w:t xml:space="preserve"> </w:t>
      </w:r>
    </w:p>
    <w:p w:rsidR="00110044" w:rsidRDefault="00110044" w:rsidP="001E3C35">
      <w:pPr>
        <w:spacing w:line="360" w:lineRule="auto"/>
        <w:ind w:firstLine="284"/>
      </w:pPr>
      <w:r>
        <w:t xml:space="preserve">Citar as agências que financiaram o projeto </w:t>
      </w:r>
    </w:p>
    <w:p w:rsidR="001E3C35" w:rsidRDefault="001E3C35" w:rsidP="001E3C35">
      <w:pPr>
        <w:spacing w:line="360" w:lineRule="auto"/>
        <w:ind w:left="284"/>
        <w:rPr>
          <w:b/>
          <w:bCs/>
        </w:rPr>
      </w:pPr>
    </w:p>
    <w:p w:rsidR="00110044" w:rsidRDefault="002C0C3F" w:rsidP="001E3C35">
      <w:pPr>
        <w:spacing w:line="360" w:lineRule="auto"/>
        <w:ind w:left="284"/>
      </w:pPr>
      <w:r>
        <w:rPr>
          <w:b/>
          <w:bCs/>
        </w:rPr>
        <w:t>9</w:t>
      </w:r>
      <w:r w:rsidR="00F334F8">
        <w:rPr>
          <w:b/>
          <w:bCs/>
        </w:rPr>
        <w:t xml:space="preserve">. </w:t>
      </w:r>
      <w:r w:rsidR="00110044">
        <w:rPr>
          <w:b/>
          <w:bCs/>
        </w:rPr>
        <w:t>Agradecimentos</w:t>
      </w:r>
      <w:r w:rsidR="00110044">
        <w:t xml:space="preserve"> </w:t>
      </w:r>
    </w:p>
    <w:p w:rsidR="00CC4762" w:rsidRDefault="00110044" w:rsidP="001E3C35">
      <w:pPr>
        <w:spacing w:line="360" w:lineRule="auto"/>
        <w:ind w:firstLine="284"/>
      </w:pPr>
      <w:r>
        <w:t>Citar pessoas ou instituições que tenham colaborado para a execução do projeto</w:t>
      </w:r>
    </w:p>
    <w:p w:rsidR="001E3C35" w:rsidRDefault="001E3C35" w:rsidP="001E3C35">
      <w:pPr>
        <w:spacing w:line="360" w:lineRule="auto"/>
      </w:pPr>
    </w:p>
    <w:p w:rsidR="0054182C" w:rsidRPr="00110044" w:rsidRDefault="0054182C" w:rsidP="00E0122D">
      <w:pPr>
        <w:spacing w:line="360" w:lineRule="auto"/>
        <w:jc w:val="both"/>
      </w:pPr>
      <w:r>
        <w:rPr>
          <w:b/>
        </w:rPr>
        <w:t>Anexo</w:t>
      </w:r>
      <w:r>
        <w:t>:   Anexar ao relatório os artigos publicados ou encaminhados com os resultados obtidos na pesquisa.</w:t>
      </w:r>
    </w:p>
    <w:p w:rsidR="0054182C" w:rsidRDefault="0054182C" w:rsidP="001E3C35">
      <w:pPr>
        <w:spacing w:line="360" w:lineRule="auto"/>
        <w:rPr>
          <w:b/>
        </w:rPr>
      </w:pPr>
    </w:p>
    <w:p w:rsidR="001E3C35" w:rsidRDefault="001E3C35" w:rsidP="00981F4D">
      <w:pPr>
        <w:spacing w:line="360" w:lineRule="auto"/>
        <w:jc w:val="both"/>
      </w:pPr>
      <w:r>
        <w:rPr>
          <w:b/>
        </w:rPr>
        <w:t xml:space="preserve">OBS: </w:t>
      </w:r>
      <w:r w:rsidRPr="001E3C35">
        <w:t>Em a</w:t>
      </w:r>
      <w:r w:rsidR="00CC4762" w:rsidRPr="001E3C35">
        <w:t>nexo</w:t>
      </w:r>
      <w:r w:rsidR="00CC4762" w:rsidRPr="001E3C35">
        <w:rPr>
          <w:b/>
        </w:rPr>
        <w:t xml:space="preserve"> </w:t>
      </w:r>
      <w:r w:rsidR="00CC4762">
        <w:t xml:space="preserve">texto em formato de artigo cientifico padrão </w:t>
      </w:r>
      <w:r>
        <w:t>A</w:t>
      </w:r>
      <w:r w:rsidR="00981F4D">
        <w:t>ssociação Nacional de Pesquisa em Transporte (A</w:t>
      </w:r>
      <w:r>
        <w:t>NPET</w:t>
      </w:r>
      <w:r w:rsidR="00981F4D">
        <w:t>)</w:t>
      </w:r>
      <w:r w:rsidR="0054182C">
        <w:t>.</w:t>
      </w:r>
    </w:p>
    <w:p w:rsidR="00E0122D" w:rsidRDefault="00E0122D" w:rsidP="001E3C35">
      <w:pPr>
        <w:spacing w:line="360" w:lineRule="auto"/>
      </w:pPr>
    </w:p>
    <w:p w:rsidR="00E0122D" w:rsidRDefault="00E0122D" w:rsidP="001E3C35">
      <w:pPr>
        <w:spacing w:line="360" w:lineRule="auto"/>
      </w:pPr>
    </w:p>
    <w:p w:rsidR="00E0122D" w:rsidRDefault="00E0122D" w:rsidP="001E3C35">
      <w:pPr>
        <w:spacing w:line="360" w:lineRule="auto"/>
      </w:pPr>
    </w:p>
    <w:p w:rsidR="00E0122D" w:rsidRDefault="00E0122D" w:rsidP="001E3C35">
      <w:pPr>
        <w:spacing w:line="360" w:lineRule="auto"/>
      </w:pPr>
    </w:p>
    <w:p w:rsidR="00E0122D" w:rsidRDefault="00E0122D" w:rsidP="001E3C35">
      <w:pPr>
        <w:spacing w:line="360" w:lineRule="auto"/>
      </w:pPr>
    </w:p>
    <w:p w:rsidR="00E0122D" w:rsidRDefault="00E0122D" w:rsidP="001E3C35">
      <w:pPr>
        <w:spacing w:line="360" w:lineRule="auto"/>
      </w:pPr>
    </w:p>
    <w:p w:rsidR="00E0122D" w:rsidRDefault="00E0122D" w:rsidP="001E3C35">
      <w:pPr>
        <w:spacing w:line="360" w:lineRule="auto"/>
      </w:pPr>
    </w:p>
    <w:p w:rsidR="00E0122D" w:rsidRDefault="00E0122D" w:rsidP="001E3C35">
      <w:pPr>
        <w:spacing w:line="360" w:lineRule="auto"/>
      </w:pPr>
    </w:p>
    <w:p w:rsidR="00E0122D" w:rsidRDefault="00E0122D" w:rsidP="001E3C35">
      <w:pPr>
        <w:spacing w:line="360" w:lineRule="auto"/>
      </w:pPr>
    </w:p>
    <w:p w:rsidR="00E0122D" w:rsidRDefault="00E0122D" w:rsidP="001E3C35">
      <w:pPr>
        <w:spacing w:line="360" w:lineRule="auto"/>
      </w:pPr>
    </w:p>
    <w:p w:rsidR="00E0122D" w:rsidRDefault="00E0122D" w:rsidP="001E3C35">
      <w:pPr>
        <w:spacing w:line="360" w:lineRule="auto"/>
      </w:pPr>
    </w:p>
    <w:p w:rsidR="00E0122D" w:rsidRDefault="00E0122D" w:rsidP="001E3C35">
      <w:pPr>
        <w:spacing w:line="360" w:lineRule="auto"/>
      </w:pPr>
    </w:p>
    <w:p w:rsidR="00E0122D" w:rsidRDefault="00E0122D" w:rsidP="001E3C35">
      <w:pPr>
        <w:spacing w:line="360" w:lineRule="auto"/>
      </w:pPr>
    </w:p>
    <w:p w:rsidR="00E0122D" w:rsidRDefault="00E0122D" w:rsidP="001E3C35">
      <w:pPr>
        <w:spacing w:line="360" w:lineRule="auto"/>
      </w:pPr>
    </w:p>
    <w:p w:rsidR="00981F4D" w:rsidRPr="00981F4D" w:rsidRDefault="00981F4D" w:rsidP="00E0122D">
      <w:pPr>
        <w:jc w:val="center"/>
        <w:rPr>
          <w:b/>
          <w:caps/>
        </w:rPr>
      </w:pPr>
      <w:r>
        <w:rPr>
          <w:b/>
          <w:caps/>
        </w:rPr>
        <w:lastRenderedPageBreak/>
        <w:t>Exemplo de texto científico no padrão anpet</w:t>
      </w:r>
    </w:p>
    <w:p w:rsidR="00E0122D" w:rsidRPr="0075368C" w:rsidRDefault="00E0122D" w:rsidP="00E0122D">
      <w:pPr>
        <w:jc w:val="center"/>
        <w:rPr>
          <w:b/>
          <w:caps/>
          <w:lang w:val="pt-BR"/>
        </w:rPr>
      </w:pPr>
      <w:r w:rsidRPr="0075368C">
        <w:rPr>
          <w:b/>
          <w:caps/>
          <w:lang w:val="pt-BR"/>
        </w:rPr>
        <w:t>Metodologia de Estudo de Caso</w:t>
      </w:r>
      <w:r>
        <w:rPr>
          <w:b/>
          <w:caps/>
          <w:lang w:val="pt-BR"/>
        </w:rPr>
        <w:t>s</w:t>
      </w:r>
      <w:r w:rsidRPr="0075368C">
        <w:rPr>
          <w:b/>
          <w:caps/>
          <w:lang w:val="pt-BR"/>
        </w:rPr>
        <w:t xml:space="preserve"> aplicada à logística</w:t>
      </w:r>
    </w:p>
    <w:p w:rsidR="00E0122D" w:rsidRDefault="00E0122D" w:rsidP="00E0122D">
      <w:pPr>
        <w:jc w:val="center"/>
        <w:rPr>
          <w:b/>
          <w:lang w:val="pt-BR"/>
        </w:rPr>
      </w:pPr>
    </w:p>
    <w:p w:rsidR="00E0122D" w:rsidRDefault="00E0122D" w:rsidP="00E0122D">
      <w:pPr>
        <w:jc w:val="center"/>
        <w:rPr>
          <w:b/>
          <w:lang w:val="pt-BR"/>
        </w:rPr>
      </w:pPr>
      <w:r>
        <w:rPr>
          <w:b/>
          <w:lang w:val="pt-BR"/>
        </w:rPr>
        <w:t>Regina Meyer Branski</w:t>
      </w:r>
    </w:p>
    <w:p w:rsidR="00E0122D" w:rsidRDefault="00E0122D" w:rsidP="00E0122D">
      <w:pPr>
        <w:jc w:val="center"/>
        <w:rPr>
          <w:b/>
          <w:lang w:val="pt-BR"/>
        </w:rPr>
      </w:pPr>
      <w:r>
        <w:rPr>
          <w:b/>
          <w:lang w:val="pt-BR"/>
        </w:rPr>
        <w:t>Raul Arellano Caldeira Franco</w:t>
      </w:r>
    </w:p>
    <w:p w:rsidR="00E0122D" w:rsidRDefault="00E0122D" w:rsidP="00E0122D">
      <w:pPr>
        <w:jc w:val="center"/>
        <w:rPr>
          <w:b/>
          <w:lang w:val="pt-BR"/>
        </w:rPr>
      </w:pPr>
      <w:r>
        <w:rPr>
          <w:b/>
          <w:lang w:val="pt-BR"/>
        </w:rPr>
        <w:t>Orlando Fontes Lima Jr.</w:t>
      </w:r>
    </w:p>
    <w:p w:rsidR="00E0122D" w:rsidRPr="004F6F60" w:rsidRDefault="00E0122D" w:rsidP="00E0122D">
      <w:pPr>
        <w:jc w:val="center"/>
        <w:rPr>
          <w:sz w:val="20"/>
          <w:szCs w:val="20"/>
          <w:lang w:val="pt-BR"/>
        </w:rPr>
      </w:pPr>
      <w:r w:rsidRPr="004F6F60">
        <w:rPr>
          <w:sz w:val="20"/>
          <w:szCs w:val="20"/>
          <w:lang w:val="pt-BR"/>
        </w:rPr>
        <w:t>Universidade Estadual de Campinas</w:t>
      </w:r>
      <w:r>
        <w:rPr>
          <w:sz w:val="20"/>
          <w:szCs w:val="20"/>
          <w:lang w:val="pt-BR"/>
        </w:rPr>
        <w:t xml:space="preserve"> (UNICAMP)</w:t>
      </w:r>
    </w:p>
    <w:p w:rsidR="00E0122D" w:rsidRPr="004F6F60" w:rsidRDefault="00E0122D" w:rsidP="00E0122D">
      <w:pPr>
        <w:jc w:val="center"/>
        <w:rPr>
          <w:sz w:val="20"/>
          <w:szCs w:val="20"/>
          <w:lang w:val="pt-BR"/>
        </w:rPr>
      </w:pPr>
      <w:r w:rsidRPr="004F6F60">
        <w:rPr>
          <w:sz w:val="20"/>
          <w:szCs w:val="20"/>
          <w:lang w:val="pt-BR"/>
        </w:rPr>
        <w:t>Faculdade de Engenharia Civil</w:t>
      </w:r>
      <w:r>
        <w:rPr>
          <w:sz w:val="20"/>
          <w:szCs w:val="20"/>
          <w:lang w:val="pt-BR"/>
        </w:rPr>
        <w:t>, Arquitetura e Urbanismo (FEC)</w:t>
      </w:r>
    </w:p>
    <w:p w:rsidR="00E0122D" w:rsidRPr="004F6F60" w:rsidRDefault="00E0122D" w:rsidP="00E0122D">
      <w:pPr>
        <w:jc w:val="center"/>
        <w:rPr>
          <w:sz w:val="20"/>
          <w:szCs w:val="20"/>
          <w:lang w:val="pt-BR"/>
        </w:rPr>
      </w:pPr>
      <w:r w:rsidRPr="004F6F60">
        <w:rPr>
          <w:sz w:val="20"/>
          <w:szCs w:val="20"/>
          <w:lang w:val="pt-BR"/>
        </w:rPr>
        <w:t>Laboratório de Aprendizagem em Logística e Transporte</w:t>
      </w:r>
      <w:r>
        <w:rPr>
          <w:sz w:val="20"/>
          <w:szCs w:val="20"/>
          <w:lang w:val="pt-BR"/>
        </w:rPr>
        <w:t xml:space="preserve"> (LALT)</w:t>
      </w:r>
    </w:p>
    <w:p w:rsidR="00E0122D" w:rsidRDefault="00E0122D" w:rsidP="00E0122D">
      <w:pPr>
        <w:jc w:val="both"/>
        <w:rPr>
          <w:b/>
          <w:sz w:val="20"/>
          <w:szCs w:val="20"/>
        </w:rPr>
      </w:pPr>
    </w:p>
    <w:p w:rsidR="00E0122D" w:rsidRPr="00DE77A5" w:rsidRDefault="00E0122D" w:rsidP="00E0122D">
      <w:pPr>
        <w:jc w:val="both"/>
        <w:rPr>
          <w:b/>
          <w:sz w:val="20"/>
          <w:szCs w:val="20"/>
        </w:rPr>
      </w:pPr>
      <w:r w:rsidRPr="00DE77A5">
        <w:rPr>
          <w:b/>
          <w:sz w:val="20"/>
          <w:szCs w:val="20"/>
        </w:rPr>
        <w:t>RESUMO</w:t>
      </w:r>
    </w:p>
    <w:p w:rsidR="00E0122D" w:rsidRPr="00DE77A5" w:rsidRDefault="00E0122D" w:rsidP="00E0122D">
      <w:pPr>
        <w:jc w:val="both"/>
        <w:rPr>
          <w:kern w:val="32"/>
          <w:sz w:val="20"/>
          <w:szCs w:val="20"/>
          <w:lang w:val="pt-BR"/>
        </w:rPr>
      </w:pPr>
      <w:r w:rsidRPr="00DE77A5">
        <w:rPr>
          <w:kern w:val="32"/>
          <w:sz w:val="20"/>
          <w:szCs w:val="20"/>
          <w:lang w:val="pt-BR"/>
        </w:rPr>
        <w:t xml:space="preserve">O objetivo do trabalho é apresentar um roteiro de como desenvolver estudo de caso em logística e exemplificar com uma apresentação prática da metodologia. Serão detalhadas suas cinco etapas: </w:t>
      </w:r>
      <w:r w:rsidRPr="00DE77A5">
        <w:rPr>
          <w:kern w:val="32"/>
          <w:sz w:val="20"/>
          <w:szCs w:val="20"/>
        </w:rPr>
        <w:t xml:space="preserve">delineamento da pesquisa; desenho </w:t>
      </w:r>
      <w:r>
        <w:rPr>
          <w:kern w:val="32"/>
          <w:sz w:val="20"/>
          <w:szCs w:val="20"/>
        </w:rPr>
        <w:t>da pesquisa</w:t>
      </w:r>
      <w:r w:rsidRPr="00DE77A5">
        <w:rPr>
          <w:kern w:val="32"/>
          <w:sz w:val="20"/>
          <w:szCs w:val="20"/>
        </w:rPr>
        <w:t xml:space="preserve">; preparação </w:t>
      </w:r>
      <w:r>
        <w:rPr>
          <w:kern w:val="32"/>
          <w:sz w:val="20"/>
          <w:szCs w:val="20"/>
        </w:rPr>
        <w:t xml:space="preserve">e coleta </w:t>
      </w:r>
      <w:r w:rsidRPr="00DE77A5">
        <w:rPr>
          <w:kern w:val="32"/>
          <w:sz w:val="20"/>
          <w:szCs w:val="20"/>
        </w:rPr>
        <w:t xml:space="preserve">de dados; análise dos casos de forma individual e comparativa e, finalmente; elaboração dos relatórios. </w:t>
      </w:r>
      <w:r w:rsidRPr="00DE77A5">
        <w:rPr>
          <w:kern w:val="32"/>
          <w:sz w:val="20"/>
          <w:szCs w:val="20"/>
          <w:lang w:val="pt-BR"/>
        </w:rPr>
        <w:t>Neste trabalho é apresentado, como exemplo, o desenvolvimento de um estudo de múltiplos casos na área de logística comparando o uso das tecnologias de informação em diferentes operadores logísticos. A metodologia de estudo de caso é útil para investigar novos conceitos, bem como para verificar como são aplicados e utilizados na prática elementos de uma teoria.</w:t>
      </w:r>
    </w:p>
    <w:p w:rsidR="00E0122D" w:rsidRPr="00DE77A5" w:rsidRDefault="00E0122D" w:rsidP="00E0122D">
      <w:pPr>
        <w:jc w:val="both"/>
        <w:rPr>
          <w:kern w:val="32"/>
          <w:sz w:val="20"/>
          <w:szCs w:val="20"/>
          <w:lang w:val="pt-BR"/>
        </w:rPr>
      </w:pPr>
    </w:p>
    <w:p w:rsidR="00E0122D" w:rsidRPr="00DE77A5" w:rsidRDefault="00E0122D" w:rsidP="00E0122D">
      <w:pPr>
        <w:jc w:val="both"/>
        <w:rPr>
          <w:b/>
          <w:kern w:val="32"/>
          <w:sz w:val="20"/>
          <w:szCs w:val="20"/>
          <w:lang w:val="en-US"/>
        </w:rPr>
      </w:pPr>
      <w:r w:rsidRPr="00DE77A5">
        <w:rPr>
          <w:b/>
          <w:kern w:val="32"/>
          <w:sz w:val="20"/>
          <w:szCs w:val="20"/>
          <w:lang w:val="en-US"/>
        </w:rPr>
        <w:t>ABSTRACT</w:t>
      </w:r>
    </w:p>
    <w:p w:rsidR="00E0122D" w:rsidRPr="00DE77A5" w:rsidRDefault="00E0122D" w:rsidP="00E0122D">
      <w:pPr>
        <w:jc w:val="both"/>
        <w:rPr>
          <w:kern w:val="32"/>
          <w:sz w:val="20"/>
          <w:szCs w:val="20"/>
          <w:lang w:val="en-US"/>
        </w:rPr>
      </w:pPr>
      <w:r w:rsidRPr="00DE77A5">
        <w:rPr>
          <w:kern w:val="32"/>
          <w:sz w:val="20"/>
          <w:szCs w:val="20"/>
          <w:lang w:val="en-US"/>
        </w:rPr>
        <w:t>This paper aims at presenting a guide for developing a logistics case study and at exemplifying a practical case study. It details five steps needed for the development of the case studies, viz.: research definition; study design; data preparation</w:t>
      </w:r>
      <w:r>
        <w:rPr>
          <w:kern w:val="32"/>
          <w:sz w:val="20"/>
          <w:szCs w:val="20"/>
          <w:lang w:val="en-US"/>
        </w:rPr>
        <w:t xml:space="preserve"> and </w:t>
      </w:r>
      <w:r w:rsidRPr="00DE77A5">
        <w:rPr>
          <w:kern w:val="32"/>
          <w:sz w:val="20"/>
          <w:szCs w:val="20"/>
          <w:lang w:val="en-US"/>
        </w:rPr>
        <w:t>collection; individual and comparative case studies analysis; and report processing.  As an example, multiple case studies in logistics are presented, comparing the use of technology of information within different third-party logistics providers. The case study methodology is useful for investigating new concepts as well as practical aspects of theoretical elements.</w:t>
      </w:r>
    </w:p>
    <w:p w:rsidR="00E0122D" w:rsidRPr="00DE77A5" w:rsidRDefault="00E0122D" w:rsidP="00E0122D">
      <w:pPr>
        <w:jc w:val="both"/>
        <w:rPr>
          <w:b/>
          <w:kern w:val="32"/>
          <w:sz w:val="20"/>
          <w:szCs w:val="20"/>
          <w:lang w:val="en-US"/>
        </w:rPr>
      </w:pPr>
    </w:p>
    <w:p w:rsidR="00E0122D" w:rsidRPr="00785F8F" w:rsidRDefault="00E0122D" w:rsidP="00E0122D">
      <w:pPr>
        <w:pStyle w:val="PargrafodaLista"/>
        <w:numPr>
          <w:ilvl w:val="0"/>
          <w:numId w:val="39"/>
        </w:numPr>
        <w:jc w:val="both"/>
        <w:rPr>
          <w:b/>
        </w:rPr>
      </w:pPr>
      <w:r w:rsidRPr="00785F8F">
        <w:rPr>
          <w:b/>
        </w:rPr>
        <w:t>INTRODUÇÂO</w:t>
      </w:r>
    </w:p>
    <w:p w:rsidR="00E0122D" w:rsidRDefault="00E0122D" w:rsidP="00E0122D">
      <w:pPr>
        <w:jc w:val="both"/>
        <w:rPr>
          <w:kern w:val="32"/>
        </w:rPr>
      </w:pPr>
      <w:r>
        <w:t>O estudo de caso é um método de pesquisa que utiliza, geralmente, dados qualitativos, coletados a partir de eventos reais, com o objetivo de explicar, explorar ou descrever fenômenos atuais inseridos em seu próprio contexto. Caracteriza-se por ser um</w:t>
      </w:r>
      <w:r>
        <w:rPr>
          <w:kern w:val="32"/>
        </w:rPr>
        <w:t xml:space="preserve"> estudo detalhado e exaustivo de poucos, ou mesmo de um único objeto, fornecendo conhecimentos profundos </w:t>
      </w:r>
      <w:r w:rsidRPr="007D7A0E">
        <w:rPr>
          <w:kern w:val="32"/>
        </w:rPr>
        <w:t>(</w:t>
      </w:r>
      <w:r>
        <w:rPr>
          <w:kern w:val="32"/>
        </w:rPr>
        <w:t>Eisenhardt</w:t>
      </w:r>
      <w:r w:rsidRPr="007D7A0E">
        <w:rPr>
          <w:kern w:val="32"/>
        </w:rPr>
        <w:t>, 1989</w:t>
      </w:r>
      <w:r>
        <w:rPr>
          <w:kern w:val="32"/>
        </w:rPr>
        <w:t>; Yin, 2009</w:t>
      </w:r>
      <w:r w:rsidRPr="005A2C1E">
        <w:rPr>
          <w:kern w:val="32"/>
        </w:rPr>
        <w:t>)</w:t>
      </w:r>
      <w:r>
        <w:rPr>
          <w:kern w:val="32"/>
        </w:rPr>
        <w:t xml:space="preserve">. </w:t>
      </w:r>
    </w:p>
    <w:p w:rsidR="00E0122D" w:rsidRDefault="00E0122D" w:rsidP="00E0122D">
      <w:pPr>
        <w:ind w:firstLine="708"/>
        <w:jc w:val="both"/>
        <w:rPr>
          <w:kern w:val="32"/>
        </w:rPr>
      </w:pPr>
    </w:p>
    <w:p w:rsidR="00E0122D" w:rsidRDefault="00E0122D" w:rsidP="00E0122D">
      <w:pPr>
        <w:jc w:val="both"/>
      </w:pPr>
      <w:r>
        <w:rPr>
          <w:kern w:val="32"/>
        </w:rPr>
        <w:t xml:space="preserve">A metodologia é usada com frequencia em pesquisas na área de administração, mas nas demais áreas é pouco compreendida e bastante criticada. Uma das principais críticas </w:t>
      </w:r>
      <w:r w:rsidRPr="00D92A2D">
        <w:t>é a impossibilidade de, a partir da análise de um ou de poucos casos, estabelecer generalizaçõe</w:t>
      </w:r>
      <w:r>
        <w:t>s. Outra crítica importante é a</w:t>
      </w:r>
      <w:r w:rsidRPr="00D92A2D">
        <w:t xml:space="preserve"> falta de rigor</w:t>
      </w:r>
      <w:r>
        <w:t xml:space="preserve"> científico, já que o pesquisador está sujeito a aceitar evidências equivocadas ou visões tendenciosoas que podem influenciar suas conclusões (Flybjerg, 2006; Thomas, 2010)</w:t>
      </w:r>
      <w:r w:rsidRPr="00D92A2D">
        <w:t>.</w:t>
      </w:r>
      <w:r>
        <w:t xml:space="preserve"> </w:t>
      </w:r>
    </w:p>
    <w:p w:rsidR="00E0122D" w:rsidRDefault="00E0122D" w:rsidP="00E0122D">
      <w:pPr>
        <w:jc w:val="both"/>
      </w:pPr>
    </w:p>
    <w:p w:rsidR="00E0122D" w:rsidRPr="00B36924" w:rsidRDefault="00E0122D" w:rsidP="00E0122D">
      <w:pPr>
        <w:jc w:val="both"/>
        <w:rPr>
          <w:kern w:val="32"/>
          <w:lang w:val="pt-BR"/>
        </w:rPr>
      </w:pPr>
      <w:r>
        <w:t xml:space="preserve">Apesar das críticas, </w:t>
      </w:r>
      <w:r>
        <w:rPr>
          <w:kern w:val="32"/>
        </w:rPr>
        <w:t>a metodologia</w:t>
      </w:r>
      <w:r w:rsidRPr="004A4178">
        <w:rPr>
          <w:kern w:val="32"/>
        </w:rPr>
        <w:t xml:space="preserve"> </w:t>
      </w:r>
      <w:r>
        <w:rPr>
          <w:kern w:val="32"/>
        </w:rPr>
        <w:t>vem ganhando</w:t>
      </w:r>
      <w:r w:rsidRPr="004A4178">
        <w:rPr>
          <w:kern w:val="32"/>
        </w:rPr>
        <w:t xml:space="preserve"> atenção crescente</w:t>
      </w:r>
      <w:r>
        <w:rPr>
          <w:kern w:val="32"/>
        </w:rPr>
        <w:t>: o interesse pelos m</w:t>
      </w:r>
      <w:r w:rsidRPr="004A4178">
        <w:rPr>
          <w:kern w:val="32"/>
        </w:rPr>
        <w:t xml:space="preserve">étodos empíricos </w:t>
      </w:r>
      <w:r>
        <w:rPr>
          <w:kern w:val="32"/>
        </w:rPr>
        <w:t>vem aumentando</w:t>
      </w:r>
      <w:r w:rsidRPr="004A4178">
        <w:rPr>
          <w:kern w:val="32"/>
        </w:rPr>
        <w:t xml:space="preserve"> devido à necessidade de incorporar dados reais </w:t>
      </w:r>
      <w:r>
        <w:rPr>
          <w:kern w:val="32"/>
        </w:rPr>
        <w:t>às</w:t>
      </w:r>
      <w:r w:rsidRPr="004A4178">
        <w:rPr>
          <w:kern w:val="32"/>
        </w:rPr>
        <w:t xml:space="preserve"> pesquisas</w:t>
      </w:r>
      <w:r>
        <w:rPr>
          <w:kern w:val="32"/>
        </w:rPr>
        <w:t xml:space="preserve"> e, com isto,</w:t>
      </w:r>
      <w:r w:rsidRPr="004A4178">
        <w:rPr>
          <w:kern w:val="32"/>
        </w:rPr>
        <w:t xml:space="preserve"> obter resultados mais efetivos</w:t>
      </w:r>
      <w:r>
        <w:rPr>
          <w:kern w:val="32"/>
        </w:rPr>
        <w:t xml:space="preserve"> (Ellram, 1996).</w:t>
      </w:r>
      <w:r w:rsidRPr="004A4178">
        <w:rPr>
          <w:kern w:val="32"/>
        </w:rPr>
        <w:t xml:space="preserve"> </w:t>
      </w:r>
      <w:r>
        <w:rPr>
          <w:kern w:val="32"/>
        </w:rPr>
        <w:t>Além disto, o</w:t>
      </w:r>
      <w:r w:rsidRPr="00B36924">
        <w:rPr>
          <w:kern w:val="32"/>
          <w:lang w:val="pt-BR"/>
        </w:rPr>
        <w:t xml:space="preserve"> estudo de caso é útil para investigar novos conceitos, bem como para verificar como são aplicados e utilizados na prática elementos de uma teoria</w:t>
      </w:r>
      <w:r>
        <w:rPr>
          <w:kern w:val="32"/>
          <w:lang w:val="pt-BR"/>
        </w:rPr>
        <w:t xml:space="preserve"> (Yin, 2009)</w:t>
      </w:r>
      <w:r w:rsidRPr="00B36924">
        <w:rPr>
          <w:kern w:val="32"/>
          <w:lang w:val="pt-BR"/>
        </w:rPr>
        <w:t>.</w:t>
      </w:r>
    </w:p>
    <w:p w:rsidR="00E0122D" w:rsidRPr="00B36924" w:rsidRDefault="00E0122D" w:rsidP="00E0122D">
      <w:pPr>
        <w:jc w:val="both"/>
        <w:rPr>
          <w:kern w:val="32"/>
          <w:lang w:val="pt-BR"/>
        </w:rPr>
      </w:pPr>
    </w:p>
    <w:p w:rsidR="00E0122D" w:rsidRDefault="00E0122D" w:rsidP="00E0122D">
      <w:pPr>
        <w:jc w:val="both"/>
        <w:rPr>
          <w:kern w:val="32"/>
          <w:lang w:val="pt-BR"/>
        </w:rPr>
      </w:pPr>
      <w:r w:rsidRPr="00B36924">
        <w:rPr>
          <w:kern w:val="32"/>
          <w:lang w:val="pt-BR"/>
        </w:rPr>
        <w:t>O objetivo do trabalho é apresentar um roteiro de como desenvolver estudo de caso</w:t>
      </w:r>
      <w:r>
        <w:rPr>
          <w:kern w:val="32"/>
          <w:lang w:val="pt-BR"/>
        </w:rPr>
        <w:t>.</w:t>
      </w:r>
      <w:r w:rsidRPr="00B36924">
        <w:rPr>
          <w:kern w:val="32"/>
          <w:lang w:val="pt-BR"/>
        </w:rPr>
        <w:t xml:space="preserve"> Serão detalhadas suas cinco etapas: </w:t>
      </w:r>
      <w:r w:rsidRPr="00B36924">
        <w:rPr>
          <w:kern w:val="32"/>
        </w:rPr>
        <w:t xml:space="preserve">delineamento da pesquisa; desenho da pesquisa; preparação e coleta de dados; análise dos casos de forma individual e comparativa e, finalmente; elaboração dos relatórios. </w:t>
      </w:r>
      <w:r>
        <w:rPr>
          <w:kern w:val="32"/>
          <w:lang w:val="pt-BR"/>
        </w:rPr>
        <w:t>Em seguida, será apresentado</w:t>
      </w:r>
      <w:r w:rsidRPr="00B36924">
        <w:rPr>
          <w:kern w:val="32"/>
          <w:lang w:val="pt-BR"/>
        </w:rPr>
        <w:t xml:space="preserve">, como exemplo, o desenvolvimento </w:t>
      </w:r>
      <w:r w:rsidRPr="00B36924">
        <w:rPr>
          <w:kern w:val="32"/>
          <w:lang w:val="pt-BR"/>
        </w:rPr>
        <w:lastRenderedPageBreak/>
        <w:t xml:space="preserve">de um estudo de múltiplos casos na área de logística comparando o uso das tecnologias de informação em diferentes operadores logísticos. </w:t>
      </w:r>
    </w:p>
    <w:p w:rsidR="00981F4D" w:rsidRDefault="00981F4D" w:rsidP="00E0122D">
      <w:pPr>
        <w:jc w:val="both"/>
        <w:rPr>
          <w:kern w:val="32"/>
          <w:lang w:val="pt-BR"/>
        </w:rPr>
      </w:pPr>
    </w:p>
    <w:p w:rsidR="00E0122D" w:rsidRPr="00BC1DFE" w:rsidRDefault="00E0122D" w:rsidP="00E0122D">
      <w:pPr>
        <w:pStyle w:val="PargrafodaLista"/>
        <w:numPr>
          <w:ilvl w:val="0"/>
          <w:numId w:val="39"/>
        </w:numPr>
        <w:jc w:val="both"/>
        <w:rPr>
          <w:b/>
          <w:caps/>
          <w:kern w:val="32"/>
        </w:rPr>
      </w:pPr>
      <w:r w:rsidRPr="00BC1DFE">
        <w:rPr>
          <w:b/>
          <w:caps/>
          <w:kern w:val="32"/>
        </w:rPr>
        <w:t>Quando usar o método de estudo de caso</w:t>
      </w:r>
    </w:p>
    <w:p w:rsidR="00E0122D" w:rsidRDefault="00E0122D" w:rsidP="00E0122D">
      <w:pPr>
        <w:jc w:val="both"/>
      </w:pPr>
      <w:r w:rsidRPr="006B54F1">
        <w:rPr>
          <w:kern w:val="32"/>
        </w:rPr>
        <w:t xml:space="preserve">A escolha do método adequado </w:t>
      </w:r>
      <w:r>
        <w:rPr>
          <w:kern w:val="32"/>
        </w:rPr>
        <w:t xml:space="preserve">para desenvolvimento de uma pesquisa </w:t>
      </w:r>
      <w:r w:rsidRPr="006B54F1">
        <w:rPr>
          <w:kern w:val="32"/>
        </w:rPr>
        <w:t xml:space="preserve">depende do </w:t>
      </w:r>
      <w:r w:rsidRPr="00B45B9F">
        <w:rPr>
          <w:kern w:val="32"/>
        </w:rPr>
        <w:t>objetivo e, consequentemente, das questões que o pesquisador quer responder.</w:t>
      </w:r>
      <w:r>
        <w:rPr>
          <w:kern w:val="32"/>
        </w:rPr>
        <w:t xml:space="preserve"> Gil (1994) classifica a pesquisa, quanto ao objetivo, em três categorias básicas: exploratória, explicativa e descritiva. </w:t>
      </w:r>
      <w:r w:rsidRPr="00A26273">
        <w:rPr>
          <w:kern w:val="32"/>
        </w:rPr>
        <w:t>Pesquisas exploratórias visam</w:t>
      </w:r>
      <w:r w:rsidRPr="00A26273">
        <w:t xml:space="preserve"> compreender um fenômeno ainda pouco estudado ou aspectos específicos de uma teoria ampla. </w:t>
      </w:r>
      <w:r>
        <w:t xml:space="preserve">Pesquisas explicativas, identificar os fatores que determinam ou contribuem para a ocorrência dos fenômenos, explicando suas causas. E, finalmente, a </w:t>
      </w:r>
      <w:r w:rsidRPr="0007373F">
        <w:t>descritiva</w:t>
      </w:r>
      <w:r>
        <w:t xml:space="preserve">, </w:t>
      </w:r>
      <w:r w:rsidRPr="0007373F">
        <w:t xml:space="preserve">descrever determinada população ou fenômeno. </w:t>
      </w:r>
    </w:p>
    <w:p w:rsidR="00E0122D" w:rsidRDefault="00E0122D" w:rsidP="00E0122D">
      <w:pPr>
        <w:jc w:val="both"/>
      </w:pPr>
    </w:p>
    <w:p w:rsidR="00E0122D" w:rsidRDefault="00E0122D" w:rsidP="00E0122D">
      <w:pPr>
        <w:jc w:val="both"/>
      </w:pPr>
      <w:r>
        <w:t xml:space="preserve">Embora </w:t>
      </w:r>
      <w:r>
        <w:rPr>
          <w:kern w:val="32"/>
        </w:rPr>
        <w:t xml:space="preserve">estudos de casos sejam aplicados, de forma geral, em pesquisas exploratórias e explicativas, também podem ser usados em pesquisas descritivas. </w:t>
      </w:r>
      <w:r>
        <w:t xml:space="preserve">Ellram (1996) acrescenta, ainda, a possibilidade de utilizar estudos de casos para, analisando ocorrências passadas em casos similares, realizar previsões. </w:t>
      </w:r>
      <w:r w:rsidRPr="00F976C4">
        <w:t>A seguir serão descritas as etapas – e as</w:t>
      </w:r>
      <w:r>
        <w:t xml:space="preserve"> atividades necessárias </w:t>
      </w:r>
      <w:r w:rsidRPr="00F976C4">
        <w:t>– para realizar uma pesquisa utilizando a metodologia.</w:t>
      </w:r>
      <w:r>
        <w:t xml:space="preserve"> </w:t>
      </w:r>
    </w:p>
    <w:p w:rsidR="00E0122D" w:rsidRPr="00297C46" w:rsidRDefault="00E0122D" w:rsidP="00E0122D">
      <w:pPr>
        <w:rPr>
          <w:lang w:val="pt-BR"/>
        </w:rPr>
      </w:pPr>
    </w:p>
    <w:p w:rsidR="00E0122D" w:rsidRPr="004D1012" w:rsidRDefault="00E0122D" w:rsidP="00E0122D">
      <w:pPr>
        <w:pStyle w:val="Ttulo2"/>
        <w:numPr>
          <w:ilvl w:val="0"/>
          <w:numId w:val="39"/>
        </w:numPr>
        <w:spacing w:after="0"/>
        <w:rPr>
          <w:caps/>
        </w:rPr>
      </w:pPr>
      <w:r w:rsidRPr="004D1012">
        <w:rPr>
          <w:caps/>
        </w:rPr>
        <w:t>Como usar o Método de Estudo de Caso</w:t>
      </w:r>
    </w:p>
    <w:p w:rsidR="00E0122D" w:rsidRDefault="00E0122D" w:rsidP="00E0122D">
      <w:pPr>
        <w:jc w:val="both"/>
      </w:pPr>
      <w:r>
        <w:t xml:space="preserve">Para desenvolver uma pesquisa utilizando o método do estudo de caso é preciso cumprir cinco etapas: delineamento da pesquisa; desenho da pesquisa; preparação e coleta dos dados; análise dos casos e entre os casos; e elaboração dos relatórios (figura 1). </w:t>
      </w:r>
      <w:r w:rsidRPr="00AB0634">
        <w:t>As duas últimas etapas ocorrem paralelamente</w:t>
      </w:r>
      <w:r>
        <w:t xml:space="preserve"> </w:t>
      </w:r>
      <w:r w:rsidRPr="00AB0634">
        <w:t>e não podem ser isoladas. Serão detalhadas as atividades</w:t>
      </w:r>
      <w:r>
        <w:t xml:space="preserve"> desenvolvidas em cada uma das cinco etapas. </w:t>
      </w:r>
    </w:p>
    <w:p w:rsidR="00E0122D" w:rsidRDefault="006A094B" w:rsidP="00E0122D">
      <w:pPr>
        <w:jc w:val="both"/>
      </w:pPr>
      <w:r w:rsidRPr="006A094B">
        <w:rPr>
          <w:noProof/>
          <w:lang w:val="en-US" w:eastAsia="en-US"/>
        </w:rPr>
        <w:pict>
          <v:group id="_x0000_s1146" style="position:absolute;left:0;text-align:left;margin-left:-.5pt;margin-top:9pt;width:452.45pt;height:42.45pt;z-index:251668480" coordorigin="1691,7677" coordsize="9049,84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7" type="#_x0000_t202" style="position:absolute;left:1691;top:7678;width:1530;height:619;mso-height-percent:200;mso-height-percent:200;mso-width-relative:margin;mso-height-relative:margin">
              <v:textbox style="mso-next-textbox:#_x0000_s1147;mso-fit-shape-to-text:t">
                <w:txbxContent>
                  <w:p w:rsidR="00E0122D" w:rsidRPr="00553610" w:rsidRDefault="00E0122D" w:rsidP="00E0122D">
                    <w:pPr>
                      <w:jc w:val="center"/>
                      <w:rPr>
                        <w:sz w:val="20"/>
                        <w:szCs w:val="20"/>
                        <w:lang w:val="pt-BR"/>
                      </w:rPr>
                    </w:pPr>
                    <w:r w:rsidRPr="00553610">
                      <w:rPr>
                        <w:sz w:val="20"/>
                        <w:szCs w:val="20"/>
                        <w:lang w:val="pt-BR"/>
                      </w:rPr>
                      <w:t>Delineamento</w:t>
                    </w:r>
                    <w:r>
                      <w:rPr>
                        <w:sz w:val="20"/>
                        <w:szCs w:val="20"/>
                        <w:lang w:val="pt-BR"/>
                      </w:rPr>
                      <w:t xml:space="preserve"> da pesquisa</w:t>
                    </w:r>
                  </w:p>
                </w:txbxContent>
              </v:textbox>
            </v:shape>
            <v:shape id="_x0000_s1148" type="#_x0000_t202" style="position:absolute;left:3509;top:7678;width:1530;height:619;mso-height-percent:200;mso-height-percent:200;mso-width-relative:margin;mso-height-relative:margin">
              <v:textbox style="mso-next-textbox:#_x0000_s1148;mso-fit-shape-to-text:t">
                <w:txbxContent>
                  <w:p w:rsidR="00E0122D" w:rsidRDefault="00E0122D" w:rsidP="00E0122D">
                    <w:pPr>
                      <w:jc w:val="center"/>
                      <w:rPr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sz w:val="20"/>
                        <w:szCs w:val="20"/>
                        <w:lang w:val="pt-BR"/>
                      </w:rPr>
                      <w:t xml:space="preserve">Desenho </w:t>
                    </w:r>
                  </w:p>
                  <w:p w:rsidR="00E0122D" w:rsidRPr="00553610" w:rsidRDefault="00E0122D" w:rsidP="00E0122D">
                    <w:pPr>
                      <w:jc w:val="center"/>
                      <w:rPr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sz w:val="20"/>
                        <w:szCs w:val="20"/>
                        <w:lang w:val="pt-BR"/>
                      </w:rPr>
                      <w:t>da pesquisa</w:t>
                    </w:r>
                  </w:p>
                </w:txbxContent>
              </v:textbox>
            </v:shape>
            <v:shape id="_x0000_s1149" type="#_x0000_t202" style="position:absolute;left:5319;top:7677;width:1530;height:849;mso-height-percent:200;mso-height-percent:200;mso-width-relative:margin;mso-height-relative:margin">
              <v:textbox style="mso-next-textbox:#_x0000_s1149;mso-fit-shape-to-text:t">
                <w:txbxContent>
                  <w:p w:rsidR="00E0122D" w:rsidRPr="00553610" w:rsidRDefault="00E0122D" w:rsidP="00E0122D">
                    <w:pPr>
                      <w:jc w:val="center"/>
                      <w:rPr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sz w:val="20"/>
                        <w:szCs w:val="20"/>
                        <w:lang w:val="pt-BR"/>
                      </w:rPr>
                      <w:t>Preparação e Coleta dos dados</w:t>
                    </w:r>
                  </w:p>
                </w:txbxContent>
              </v:textbox>
            </v:shape>
            <v:shape id="_x0000_s1150" type="#_x0000_t202" style="position:absolute;left:7139;top:7754;width:1812;height:619;mso-height-percent:200;mso-height-percent:200;mso-width-relative:margin;mso-height-relative:margin">
              <v:textbox style="mso-next-textbox:#_x0000_s1150;mso-fit-shape-to-text:t">
                <w:txbxContent>
                  <w:p w:rsidR="00E0122D" w:rsidRPr="00553610" w:rsidRDefault="00E0122D" w:rsidP="00E0122D">
                    <w:pPr>
                      <w:jc w:val="center"/>
                      <w:rPr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sz w:val="20"/>
                        <w:szCs w:val="20"/>
                        <w:lang w:val="pt-BR"/>
                      </w:rPr>
                      <w:t>Análise dos casos e entre os casos</w:t>
                    </w:r>
                  </w:p>
                </w:txbxContent>
              </v:textbox>
            </v:shape>
            <v:shape id="_x0000_s1151" type="#_x0000_t202" style="position:absolute;left:9210;top:7754;width:1530;height:619;mso-height-percent:200;mso-height-percent:200;mso-width-relative:margin;mso-height-relative:margin">
              <v:textbox style="mso-next-textbox:#_x0000_s1151;mso-fit-shape-to-text:t">
                <w:txbxContent>
                  <w:p w:rsidR="00E0122D" w:rsidRPr="00553610" w:rsidRDefault="00E0122D" w:rsidP="00E0122D">
                    <w:pPr>
                      <w:jc w:val="center"/>
                      <w:rPr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sz w:val="20"/>
                        <w:szCs w:val="20"/>
                        <w:lang w:val="pt-BR"/>
                      </w:rPr>
                      <w:t>Elaboração dos Relatórios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52" type="#_x0000_t32" style="position:absolute;left:3211;top:7978;width:282;height:0" o:connectortype="straight">
              <v:stroke endarrow="open"/>
            </v:shape>
            <v:shape id="_x0000_s1153" type="#_x0000_t32" style="position:absolute;left:5020;top:7978;width:282;height:0" o:connectortype="straight">
              <v:stroke endarrow="open"/>
            </v:shape>
            <v:shape id="_x0000_s1154" type="#_x0000_t32" style="position:absolute;left:6843;top:7978;width:282;height:0" o:connectortype="straight">
              <v:stroke endarrow="open"/>
            </v:shape>
            <v:shape id="_x0000_s1155" type="#_x0000_t32" style="position:absolute;left:8940;top:7978;width:282;height:0" o:connectortype="straight">
              <v:stroke endarrow="open"/>
            </v:shape>
            <v:shape id="_x0000_s1156" type="#_x0000_t32" style="position:absolute;left:8940;top:8183;width:238;height:0;flip:x" o:connectortype="straight">
              <v:stroke endarrow="open"/>
            </v:shape>
          </v:group>
        </w:pict>
      </w:r>
    </w:p>
    <w:p w:rsidR="00E0122D" w:rsidRPr="007D7A0E" w:rsidRDefault="00E0122D" w:rsidP="00E0122D">
      <w:pPr>
        <w:ind w:firstLine="720"/>
        <w:jc w:val="both"/>
      </w:pPr>
    </w:p>
    <w:p w:rsidR="00E0122D" w:rsidRDefault="00E0122D" w:rsidP="00E0122D">
      <w:pPr>
        <w:jc w:val="both"/>
      </w:pPr>
    </w:p>
    <w:p w:rsidR="00E0122D" w:rsidRDefault="00E0122D" w:rsidP="00E0122D">
      <w:pPr>
        <w:jc w:val="center"/>
        <w:rPr>
          <w:b/>
        </w:rPr>
      </w:pPr>
    </w:p>
    <w:p w:rsidR="00E0122D" w:rsidRPr="009B466E" w:rsidRDefault="00E0122D" w:rsidP="00E0122D">
      <w:pPr>
        <w:jc w:val="center"/>
        <w:rPr>
          <w:b/>
        </w:rPr>
      </w:pPr>
      <w:r w:rsidRPr="009B466E">
        <w:rPr>
          <w:b/>
        </w:rPr>
        <w:t xml:space="preserve">Figura 1: etapas do estudo de casos  </w:t>
      </w:r>
    </w:p>
    <w:p w:rsidR="00E0122D" w:rsidRDefault="00E0122D" w:rsidP="00E0122D">
      <w:pPr>
        <w:jc w:val="both"/>
        <w:rPr>
          <w:b/>
        </w:rPr>
      </w:pPr>
    </w:p>
    <w:p w:rsidR="00E0122D" w:rsidRPr="009710D3" w:rsidRDefault="00E0122D" w:rsidP="00E0122D">
      <w:pPr>
        <w:jc w:val="both"/>
        <w:rPr>
          <w:b/>
        </w:rPr>
      </w:pPr>
      <w:r>
        <w:rPr>
          <w:b/>
        </w:rPr>
        <w:t xml:space="preserve">3.1 </w:t>
      </w:r>
      <w:r w:rsidRPr="009710D3">
        <w:rPr>
          <w:b/>
        </w:rPr>
        <w:t>Delineamento da pesquisa</w:t>
      </w:r>
    </w:p>
    <w:p w:rsidR="00E0122D" w:rsidRDefault="00E0122D" w:rsidP="00E0122D">
      <w:pPr>
        <w:jc w:val="both"/>
        <w:rPr>
          <w:iCs/>
          <w:lang w:val="pt-BR"/>
        </w:rPr>
      </w:pPr>
      <w:r w:rsidRPr="0063750A">
        <w:t>Na etapa de delineamento</w:t>
      </w:r>
      <w:r>
        <w:t xml:space="preserve"> da pesquisa, a</w:t>
      </w:r>
      <w:r w:rsidRPr="0021751A">
        <w:t xml:space="preserve"> primeira </w:t>
      </w:r>
      <w:r>
        <w:t>atividade</w:t>
      </w:r>
      <w:r w:rsidRPr="0021751A">
        <w:t xml:space="preserve"> é a definição </w:t>
      </w:r>
      <w:r>
        <w:t xml:space="preserve">clara e precisa </w:t>
      </w:r>
      <w:r w:rsidRPr="0021751A">
        <w:t>do tema que será estudado</w:t>
      </w:r>
      <w:r>
        <w:t xml:space="preserve"> </w:t>
      </w:r>
      <w:r w:rsidRPr="0063750A">
        <w:t>(</w:t>
      </w:r>
      <w:r>
        <w:t>f</w:t>
      </w:r>
      <w:r w:rsidRPr="0063750A">
        <w:t xml:space="preserve">igura 2). </w:t>
      </w:r>
      <w:r w:rsidRPr="0021751A">
        <w:t>Definir um tema é</w:t>
      </w:r>
      <w:r>
        <w:t xml:space="preserve"> </w:t>
      </w:r>
      <w:r w:rsidRPr="0021751A">
        <w:t>delimitar</w:t>
      </w:r>
      <w:r>
        <w:t xml:space="preserve">, dentro de uma </w:t>
      </w:r>
      <w:r w:rsidRPr="0021751A">
        <w:t>área</w:t>
      </w:r>
      <w:r>
        <w:t xml:space="preserve"> de pesquisa,</w:t>
      </w:r>
      <w:r w:rsidRPr="0021751A">
        <w:t xml:space="preserve"> o o</w:t>
      </w:r>
      <w:r>
        <w:t>bjeto que se pretende investigar</w:t>
      </w:r>
      <w:r w:rsidRPr="0021751A">
        <w:t xml:space="preserve">. </w:t>
      </w:r>
      <w:r>
        <w:t>Temas bem definidos</w:t>
      </w:r>
      <w:r w:rsidRPr="0063750A">
        <w:t xml:space="preserve"> facilita</w:t>
      </w:r>
      <w:r>
        <w:t>m</w:t>
      </w:r>
      <w:r w:rsidRPr="0063750A">
        <w:t xml:space="preserve"> </w:t>
      </w:r>
      <w:r>
        <w:t>o levantamento e a análise da bibliografia</w:t>
      </w:r>
      <w:r w:rsidRPr="0063750A">
        <w:t>.</w:t>
      </w:r>
      <w:r>
        <w:t xml:space="preserve"> </w:t>
      </w:r>
      <w:r>
        <w:rPr>
          <w:iCs/>
        </w:rPr>
        <w:t>A</w:t>
      </w:r>
      <w:r w:rsidRPr="0063249E">
        <w:rPr>
          <w:iCs/>
        </w:rPr>
        <w:t xml:space="preserve"> pesquisa pode</w:t>
      </w:r>
      <w:r>
        <w:rPr>
          <w:iCs/>
        </w:rPr>
        <w:t xml:space="preserve"> ter como objetivo</w:t>
      </w:r>
      <w:r w:rsidRPr="0063249E">
        <w:rPr>
          <w:iCs/>
        </w:rPr>
        <w:t xml:space="preserve"> conhecer </w:t>
      </w:r>
      <w:r>
        <w:rPr>
          <w:iCs/>
        </w:rPr>
        <w:t xml:space="preserve">profundamente </w:t>
      </w:r>
      <w:r w:rsidRPr="0063249E">
        <w:rPr>
          <w:iCs/>
          <w:lang w:val="pt-BR"/>
        </w:rPr>
        <w:t>um assunto ainda pouco explorado; identificar os fatores que determinam ou contribuem para a ocorrência dos fenômenos ou descrever sua</w:t>
      </w:r>
      <w:r>
        <w:rPr>
          <w:iCs/>
          <w:lang w:val="pt-BR"/>
        </w:rPr>
        <w:t>s</w:t>
      </w:r>
      <w:r w:rsidRPr="0063249E">
        <w:rPr>
          <w:iCs/>
          <w:lang w:val="pt-BR"/>
        </w:rPr>
        <w:t xml:space="preserve"> características.</w:t>
      </w:r>
    </w:p>
    <w:p w:rsidR="00E0122D" w:rsidRDefault="00E0122D" w:rsidP="00E0122D">
      <w:pPr>
        <w:jc w:val="both"/>
        <w:rPr>
          <w:iCs/>
          <w:lang w:val="pt-BR"/>
        </w:rPr>
      </w:pPr>
    </w:p>
    <w:p w:rsidR="00E0122D" w:rsidRDefault="00E0122D" w:rsidP="00E0122D">
      <w:pPr>
        <w:jc w:val="both"/>
        <w:rPr>
          <w:kern w:val="32"/>
        </w:rPr>
      </w:pPr>
      <w:r w:rsidRPr="0063249E">
        <w:rPr>
          <w:iCs/>
          <w:lang w:val="pt-BR"/>
        </w:rPr>
        <w:t>Qualquer</w:t>
      </w:r>
      <w:r>
        <w:rPr>
          <w:iCs/>
          <w:lang w:val="pt-BR"/>
        </w:rPr>
        <w:t xml:space="preserve"> que seja o objetivo, as q</w:t>
      </w:r>
      <w:r>
        <w:t xml:space="preserve">uestões de pesquisa são o ponto de partida e ajudam o pesquisador a manter-se focado em seu objeto. </w:t>
      </w:r>
      <w:r>
        <w:rPr>
          <w:iCs/>
          <w:lang w:val="pt-BR"/>
        </w:rPr>
        <w:t xml:space="preserve">No quadro 1 estão elencados </w:t>
      </w:r>
      <w:r>
        <w:rPr>
          <w:kern w:val="32"/>
        </w:rPr>
        <w:t>os três objetivos básicos</w:t>
      </w:r>
      <w:r w:rsidRPr="002C54D6">
        <w:t xml:space="preserve"> </w:t>
      </w:r>
      <w:r>
        <w:t>de pesquisa</w:t>
      </w:r>
      <w:r w:rsidRPr="002C54D6">
        <w:rPr>
          <w:kern w:val="32"/>
        </w:rPr>
        <w:t>;</w:t>
      </w:r>
      <w:r>
        <w:rPr>
          <w:kern w:val="32"/>
        </w:rPr>
        <w:t xml:space="preserve"> as questões que suportam estes objetivos; e </w:t>
      </w:r>
      <w:r w:rsidRPr="002A7B8C">
        <w:rPr>
          <w:kern w:val="32"/>
        </w:rPr>
        <w:t xml:space="preserve">metodologias </w:t>
      </w:r>
      <w:r>
        <w:rPr>
          <w:kern w:val="32"/>
        </w:rPr>
        <w:t xml:space="preserve">qualitativas que podem ser utilizadas para a </w:t>
      </w:r>
      <w:r w:rsidRPr="002A7B8C">
        <w:rPr>
          <w:kern w:val="32"/>
        </w:rPr>
        <w:t xml:space="preserve">coleta de dados </w:t>
      </w:r>
      <w:r>
        <w:rPr>
          <w:kern w:val="32"/>
        </w:rPr>
        <w:t>(Ellram, 1996).</w:t>
      </w:r>
    </w:p>
    <w:p w:rsidR="00981F4D" w:rsidRDefault="00981F4D" w:rsidP="00E0122D">
      <w:pPr>
        <w:jc w:val="both"/>
        <w:rPr>
          <w:kern w:val="32"/>
        </w:rPr>
      </w:pPr>
    </w:p>
    <w:p w:rsidR="00981F4D" w:rsidRDefault="00981F4D" w:rsidP="00E0122D">
      <w:pPr>
        <w:jc w:val="both"/>
        <w:rPr>
          <w:kern w:val="32"/>
        </w:rPr>
      </w:pPr>
    </w:p>
    <w:p w:rsidR="00981F4D" w:rsidRDefault="00981F4D" w:rsidP="00E0122D">
      <w:pPr>
        <w:jc w:val="both"/>
        <w:rPr>
          <w:kern w:val="32"/>
        </w:rPr>
      </w:pPr>
    </w:p>
    <w:p w:rsidR="00981F4D" w:rsidRDefault="00981F4D" w:rsidP="00E0122D">
      <w:pPr>
        <w:jc w:val="both"/>
        <w:rPr>
          <w:kern w:val="32"/>
        </w:rPr>
      </w:pPr>
    </w:p>
    <w:p w:rsidR="00981F4D" w:rsidRDefault="00981F4D" w:rsidP="00E0122D">
      <w:pPr>
        <w:jc w:val="both"/>
        <w:rPr>
          <w:kern w:val="32"/>
        </w:rPr>
      </w:pPr>
    </w:p>
    <w:p w:rsidR="00E0122D" w:rsidRDefault="00E0122D" w:rsidP="00E0122D">
      <w:pPr>
        <w:ind w:firstLine="708"/>
        <w:jc w:val="both"/>
        <w:rPr>
          <w:b/>
          <w:kern w:val="32"/>
        </w:rPr>
      </w:pPr>
    </w:p>
    <w:p w:rsidR="00E0122D" w:rsidRDefault="00E0122D" w:rsidP="00E0122D">
      <w:pPr>
        <w:ind w:firstLine="708"/>
        <w:jc w:val="both"/>
        <w:rPr>
          <w:b/>
          <w:kern w:val="32"/>
        </w:rPr>
      </w:pPr>
      <w:r w:rsidRPr="00165092">
        <w:rPr>
          <w:b/>
          <w:kern w:val="32"/>
        </w:rPr>
        <w:lastRenderedPageBreak/>
        <w:t>Quadro 1: Classificação do método de acordo com objetivo e questão de pesquisa</w:t>
      </w:r>
    </w:p>
    <w:tbl>
      <w:tblPr>
        <w:tblStyle w:val="Tabelacomgrade"/>
        <w:tblW w:w="0" w:type="auto"/>
        <w:tblLook w:val="04A0"/>
      </w:tblPr>
      <w:tblGrid>
        <w:gridCol w:w="1383"/>
        <w:gridCol w:w="1417"/>
        <w:gridCol w:w="6487"/>
      </w:tblGrid>
      <w:tr w:rsidR="00E0122D" w:rsidRPr="003D2EB7" w:rsidTr="00DF6866">
        <w:tc>
          <w:tcPr>
            <w:tcW w:w="1383" w:type="dxa"/>
            <w:vAlign w:val="center"/>
          </w:tcPr>
          <w:p w:rsidR="00E0122D" w:rsidRPr="003D2EB7" w:rsidRDefault="00E0122D" w:rsidP="00DF6866">
            <w:pPr>
              <w:jc w:val="center"/>
              <w:rPr>
                <w:b/>
                <w:kern w:val="32"/>
                <w:sz w:val="20"/>
                <w:szCs w:val="20"/>
              </w:rPr>
            </w:pPr>
            <w:r w:rsidRPr="003D2EB7">
              <w:rPr>
                <w:b/>
                <w:kern w:val="32"/>
                <w:sz w:val="20"/>
                <w:szCs w:val="20"/>
              </w:rPr>
              <w:t>Objetivo</w:t>
            </w:r>
          </w:p>
        </w:tc>
        <w:tc>
          <w:tcPr>
            <w:tcW w:w="1417" w:type="dxa"/>
            <w:vAlign w:val="center"/>
          </w:tcPr>
          <w:p w:rsidR="00E0122D" w:rsidRPr="003D2EB7" w:rsidRDefault="00E0122D" w:rsidP="00DF6866">
            <w:pPr>
              <w:jc w:val="center"/>
              <w:rPr>
                <w:b/>
                <w:kern w:val="32"/>
                <w:sz w:val="20"/>
                <w:szCs w:val="20"/>
              </w:rPr>
            </w:pPr>
            <w:r w:rsidRPr="003D2EB7">
              <w:rPr>
                <w:b/>
                <w:kern w:val="32"/>
                <w:sz w:val="20"/>
                <w:szCs w:val="20"/>
              </w:rPr>
              <w:t>Questão</w:t>
            </w:r>
          </w:p>
        </w:tc>
        <w:tc>
          <w:tcPr>
            <w:tcW w:w="6487" w:type="dxa"/>
            <w:vAlign w:val="center"/>
          </w:tcPr>
          <w:p w:rsidR="00E0122D" w:rsidRPr="003D2EB7" w:rsidRDefault="00E0122D" w:rsidP="00DF6866">
            <w:pPr>
              <w:jc w:val="center"/>
              <w:rPr>
                <w:b/>
                <w:kern w:val="32"/>
                <w:sz w:val="20"/>
                <w:szCs w:val="20"/>
              </w:rPr>
            </w:pPr>
            <w:r w:rsidRPr="00CC0066">
              <w:rPr>
                <w:b/>
                <w:kern w:val="32"/>
                <w:sz w:val="20"/>
                <w:szCs w:val="20"/>
              </w:rPr>
              <w:t>Metodologias qualitativas</w:t>
            </w:r>
            <w:r w:rsidRPr="003D2EB7">
              <w:rPr>
                <w:b/>
                <w:kern w:val="32"/>
                <w:sz w:val="20"/>
                <w:szCs w:val="20"/>
              </w:rPr>
              <w:t xml:space="preserve"> </w:t>
            </w:r>
          </w:p>
        </w:tc>
      </w:tr>
      <w:tr w:rsidR="00E0122D" w:rsidRPr="003D2EB7" w:rsidTr="00DF6866">
        <w:tc>
          <w:tcPr>
            <w:tcW w:w="1383" w:type="dxa"/>
            <w:vAlign w:val="center"/>
          </w:tcPr>
          <w:p w:rsidR="00E0122D" w:rsidRPr="003D2EB7" w:rsidRDefault="00E0122D" w:rsidP="00DF6866">
            <w:pPr>
              <w:jc w:val="center"/>
              <w:rPr>
                <w:kern w:val="32"/>
                <w:sz w:val="20"/>
                <w:szCs w:val="20"/>
              </w:rPr>
            </w:pPr>
            <w:r w:rsidRPr="003D2EB7">
              <w:rPr>
                <w:kern w:val="32"/>
                <w:sz w:val="20"/>
                <w:szCs w:val="20"/>
              </w:rPr>
              <w:t>Explora</w:t>
            </w:r>
            <w:r>
              <w:rPr>
                <w:kern w:val="32"/>
                <w:sz w:val="20"/>
                <w:szCs w:val="20"/>
              </w:rPr>
              <w:t>r</w:t>
            </w:r>
          </w:p>
        </w:tc>
        <w:tc>
          <w:tcPr>
            <w:tcW w:w="1417" w:type="dxa"/>
            <w:vAlign w:val="center"/>
          </w:tcPr>
          <w:p w:rsidR="00E0122D" w:rsidRPr="003D2EB7" w:rsidRDefault="00E0122D" w:rsidP="00DF6866">
            <w:pPr>
              <w:jc w:val="center"/>
              <w:rPr>
                <w:kern w:val="32"/>
                <w:sz w:val="20"/>
                <w:szCs w:val="20"/>
              </w:rPr>
            </w:pPr>
            <w:r w:rsidRPr="003D2EB7">
              <w:rPr>
                <w:kern w:val="32"/>
                <w:sz w:val="20"/>
                <w:szCs w:val="20"/>
              </w:rPr>
              <w:t>Como e Por que</w:t>
            </w:r>
          </w:p>
        </w:tc>
        <w:tc>
          <w:tcPr>
            <w:tcW w:w="6487" w:type="dxa"/>
            <w:vAlign w:val="center"/>
          </w:tcPr>
          <w:p w:rsidR="00E0122D" w:rsidRPr="003D2EB7" w:rsidRDefault="00E0122D" w:rsidP="00DF6866">
            <w:pPr>
              <w:jc w:val="center"/>
              <w:rPr>
                <w:kern w:val="32"/>
                <w:sz w:val="20"/>
                <w:szCs w:val="20"/>
              </w:rPr>
            </w:pPr>
            <w:r w:rsidRPr="003D2EB7">
              <w:rPr>
                <w:kern w:val="32"/>
                <w:sz w:val="20"/>
                <w:szCs w:val="20"/>
              </w:rPr>
              <w:t>Experimentos, Estudo de Caso, Observação Participativa</w:t>
            </w:r>
          </w:p>
        </w:tc>
      </w:tr>
      <w:tr w:rsidR="00E0122D" w:rsidRPr="003D2EB7" w:rsidTr="00DF6866">
        <w:tc>
          <w:tcPr>
            <w:tcW w:w="1383" w:type="dxa"/>
            <w:vAlign w:val="center"/>
          </w:tcPr>
          <w:p w:rsidR="00E0122D" w:rsidRPr="003D2EB7" w:rsidRDefault="00E0122D" w:rsidP="00DF6866">
            <w:pPr>
              <w:jc w:val="center"/>
              <w:rPr>
                <w:kern w:val="32"/>
                <w:sz w:val="20"/>
                <w:szCs w:val="20"/>
              </w:rPr>
            </w:pPr>
            <w:r w:rsidRPr="003D2EB7">
              <w:rPr>
                <w:kern w:val="32"/>
                <w:sz w:val="20"/>
                <w:szCs w:val="20"/>
              </w:rPr>
              <w:t>Explana</w:t>
            </w:r>
            <w:r>
              <w:rPr>
                <w:kern w:val="32"/>
                <w:sz w:val="20"/>
                <w:szCs w:val="20"/>
              </w:rPr>
              <w:t>r</w:t>
            </w:r>
          </w:p>
        </w:tc>
        <w:tc>
          <w:tcPr>
            <w:tcW w:w="1417" w:type="dxa"/>
            <w:vAlign w:val="center"/>
          </w:tcPr>
          <w:p w:rsidR="00E0122D" w:rsidRPr="003D2EB7" w:rsidRDefault="00E0122D" w:rsidP="00DF6866">
            <w:pPr>
              <w:jc w:val="center"/>
              <w:rPr>
                <w:kern w:val="32"/>
                <w:sz w:val="20"/>
                <w:szCs w:val="20"/>
              </w:rPr>
            </w:pPr>
            <w:r w:rsidRPr="003D2EB7">
              <w:rPr>
                <w:kern w:val="32"/>
                <w:sz w:val="20"/>
                <w:szCs w:val="20"/>
              </w:rPr>
              <w:t>Como e Por que</w:t>
            </w:r>
          </w:p>
        </w:tc>
        <w:tc>
          <w:tcPr>
            <w:tcW w:w="6487" w:type="dxa"/>
            <w:vAlign w:val="center"/>
          </w:tcPr>
          <w:p w:rsidR="00E0122D" w:rsidRPr="003D2EB7" w:rsidRDefault="00E0122D" w:rsidP="00DF6866">
            <w:pPr>
              <w:jc w:val="center"/>
              <w:rPr>
                <w:kern w:val="32"/>
                <w:sz w:val="20"/>
                <w:szCs w:val="20"/>
              </w:rPr>
            </w:pPr>
            <w:r w:rsidRPr="003D2EB7">
              <w:rPr>
                <w:kern w:val="32"/>
                <w:sz w:val="20"/>
                <w:szCs w:val="20"/>
              </w:rPr>
              <w:t>Experimentos, Estudo de Cas</w:t>
            </w:r>
            <w:r>
              <w:rPr>
                <w:kern w:val="32"/>
                <w:sz w:val="20"/>
                <w:szCs w:val="20"/>
              </w:rPr>
              <w:t>o</w:t>
            </w:r>
            <w:r w:rsidRPr="003D2EB7">
              <w:rPr>
                <w:kern w:val="32"/>
                <w:sz w:val="20"/>
                <w:szCs w:val="20"/>
              </w:rPr>
              <w:t xml:space="preserve">, </w:t>
            </w:r>
            <w:r w:rsidRPr="003D2EB7">
              <w:rPr>
                <w:i/>
                <w:kern w:val="32"/>
                <w:sz w:val="20"/>
                <w:szCs w:val="20"/>
              </w:rPr>
              <w:t>Grounded Theory</w:t>
            </w:r>
            <w:r w:rsidRPr="003D2EB7">
              <w:rPr>
                <w:kern w:val="32"/>
                <w:sz w:val="20"/>
                <w:szCs w:val="20"/>
              </w:rPr>
              <w:t>, Observação Participativa</w:t>
            </w:r>
          </w:p>
        </w:tc>
      </w:tr>
      <w:tr w:rsidR="00E0122D" w:rsidRPr="003D2EB7" w:rsidTr="00DF6866">
        <w:trPr>
          <w:trHeight w:val="595"/>
        </w:trPr>
        <w:tc>
          <w:tcPr>
            <w:tcW w:w="1383" w:type="dxa"/>
            <w:vAlign w:val="center"/>
          </w:tcPr>
          <w:p w:rsidR="00E0122D" w:rsidRPr="003D2EB7" w:rsidRDefault="00E0122D" w:rsidP="00DF6866">
            <w:pPr>
              <w:jc w:val="center"/>
              <w:rPr>
                <w:kern w:val="32"/>
                <w:sz w:val="20"/>
                <w:szCs w:val="20"/>
              </w:rPr>
            </w:pPr>
            <w:r w:rsidRPr="003D2EB7">
              <w:rPr>
                <w:kern w:val="32"/>
                <w:sz w:val="20"/>
                <w:szCs w:val="20"/>
              </w:rPr>
              <w:t>Descr</w:t>
            </w:r>
            <w:r>
              <w:rPr>
                <w:kern w:val="32"/>
                <w:sz w:val="20"/>
                <w:szCs w:val="20"/>
              </w:rPr>
              <w:t>ever</w:t>
            </w:r>
          </w:p>
        </w:tc>
        <w:tc>
          <w:tcPr>
            <w:tcW w:w="1417" w:type="dxa"/>
            <w:vAlign w:val="center"/>
          </w:tcPr>
          <w:p w:rsidR="00E0122D" w:rsidRPr="003D2EB7" w:rsidRDefault="00E0122D" w:rsidP="00DF6866">
            <w:pPr>
              <w:jc w:val="center"/>
              <w:rPr>
                <w:kern w:val="32"/>
                <w:sz w:val="20"/>
                <w:szCs w:val="20"/>
              </w:rPr>
            </w:pPr>
            <w:r w:rsidRPr="003D2EB7">
              <w:rPr>
                <w:kern w:val="32"/>
                <w:sz w:val="20"/>
                <w:szCs w:val="20"/>
              </w:rPr>
              <w:t>Quem, O que, Onde</w:t>
            </w:r>
          </w:p>
        </w:tc>
        <w:tc>
          <w:tcPr>
            <w:tcW w:w="6487" w:type="dxa"/>
            <w:vAlign w:val="center"/>
          </w:tcPr>
          <w:p w:rsidR="00E0122D" w:rsidRPr="003D2EB7" w:rsidRDefault="00E0122D" w:rsidP="00DF6866">
            <w:pPr>
              <w:jc w:val="center"/>
              <w:rPr>
                <w:kern w:val="32"/>
                <w:sz w:val="20"/>
                <w:szCs w:val="20"/>
              </w:rPr>
            </w:pPr>
            <w:r w:rsidRPr="003D2EB7">
              <w:rPr>
                <w:kern w:val="32"/>
                <w:sz w:val="20"/>
                <w:szCs w:val="20"/>
              </w:rPr>
              <w:t>Estudo de Caso, Experiment</w:t>
            </w:r>
            <w:r>
              <w:rPr>
                <w:kern w:val="32"/>
                <w:sz w:val="20"/>
                <w:szCs w:val="20"/>
              </w:rPr>
              <w:t>o</w:t>
            </w:r>
            <w:r w:rsidRPr="003D2EB7">
              <w:rPr>
                <w:kern w:val="32"/>
                <w:sz w:val="20"/>
                <w:szCs w:val="20"/>
              </w:rPr>
              <w:t xml:space="preserve">s, </w:t>
            </w:r>
            <w:r w:rsidRPr="003D2EB7">
              <w:rPr>
                <w:i/>
                <w:kern w:val="32"/>
                <w:sz w:val="20"/>
                <w:szCs w:val="20"/>
              </w:rPr>
              <w:t>Grounded Theory</w:t>
            </w:r>
            <w:r w:rsidRPr="003D2EB7">
              <w:rPr>
                <w:kern w:val="32"/>
                <w:sz w:val="20"/>
                <w:szCs w:val="20"/>
              </w:rPr>
              <w:t>, Observação Participa</w:t>
            </w:r>
            <w:r>
              <w:rPr>
                <w:kern w:val="32"/>
                <w:sz w:val="20"/>
                <w:szCs w:val="20"/>
              </w:rPr>
              <w:t>tiva</w:t>
            </w:r>
          </w:p>
        </w:tc>
      </w:tr>
    </w:tbl>
    <w:p w:rsidR="00E0122D" w:rsidRDefault="00E0122D" w:rsidP="00E0122D">
      <w:pPr>
        <w:jc w:val="both"/>
        <w:rPr>
          <w:kern w:val="32"/>
          <w:sz w:val="20"/>
          <w:szCs w:val="20"/>
        </w:rPr>
      </w:pPr>
      <w:r w:rsidRPr="008350C6">
        <w:rPr>
          <w:kern w:val="32"/>
          <w:sz w:val="20"/>
          <w:szCs w:val="20"/>
        </w:rPr>
        <w:t>Fonte: adaptado de Ellra</w:t>
      </w:r>
      <w:r>
        <w:rPr>
          <w:kern w:val="32"/>
          <w:sz w:val="20"/>
          <w:szCs w:val="20"/>
        </w:rPr>
        <w:t>m</w:t>
      </w:r>
      <w:r w:rsidRPr="008350C6">
        <w:rPr>
          <w:kern w:val="32"/>
          <w:sz w:val="20"/>
          <w:szCs w:val="20"/>
        </w:rPr>
        <w:t xml:space="preserve"> (</w:t>
      </w:r>
      <w:r>
        <w:rPr>
          <w:kern w:val="32"/>
          <w:sz w:val="20"/>
          <w:szCs w:val="20"/>
        </w:rPr>
        <w:t>1996</w:t>
      </w:r>
      <w:r w:rsidRPr="008350C6">
        <w:rPr>
          <w:kern w:val="32"/>
          <w:sz w:val="20"/>
          <w:szCs w:val="20"/>
        </w:rPr>
        <w:t>).</w:t>
      </w:r>
    </w:p>
    <w:p w:rsidR="00981F4D" w:rsidRPr="008350C6" w:rsidRDefault="00981F4D" w:rsidP="00E0122D">
      <w:pPr>
        <w:jc w:val="both"/>
        <w:rPr>
          <w:kern w:val="32"/>
          <w:sz w:val="20"/>
          <w:szCs w:val="20"/>
        </w:rPr>
      </w:pPr>
    </w:p>
    <w:p w:rsidR="00E0122D" w:rsidRDefault="006A094B" w:rsidP="00E0122D">
      <w:pPr>
        <w:ind w:firstLine="720"/>
        <w:jc w:val="both"/>
        <w:rPr>
          <w:highlight w:val="yellow"/>
        </w:rPr>
      </w:pPr>
      <w:r w:rsidRPr="006A094B">
        <w:rPr>
          <w:noProof/>
          <w:lang w:val="en-US" w:eastAsia="en-US"/>
        </w:rPr>
        <w:pict>
          <v:group id="_x0000_s1095" style="position:absolute;left:0;text-align:left;margin-left:92.15pt;margin-top:1.8pt;width:265.2pt;height:210.4pt;z-index:251666432" coordorigin="3544,1737" coordsize="5304,4208">
            <v:shape id="_x0000_s1096" type="#_x0000_t202" style="position:absolute;left:5397;top:5277;width:1643;height:668;mso-width-relative:margin;mso-height-relative:margin" fillcolor="#eeece1 [3214]">
              <v:textbox style="mso-next-textbox:#_x0000_s1096">
                <w:txbxContent>
                  <w:p w:rsidR="00E0122D" w:rsidRPr="004B0673" w:rsidRDefault="00E0122D" w:rsidP="00E0122D">
                    <w:pPr>
                      <w:jc w:val="center"/>
                      <w:rPr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sz w:val="20"/>
                        <w:szCs w:val="20"/>
                        <w:lang w:val="pt-BR"/>
                      </w:rPr>
                      <w:t>Revisão Bibliográfica</w:t>
                    </w:r>
                  </w:p>
                </w:txbxContent>
              </v:textbox>
            </v:shape>
            <v:shape id="_x0000_s1097" type="#_x0000_t32" style="position:absolute;left:6199;top:5067;width:2;height:210" o:connectortype="straight">
              <v:stroke endarrow="open"/>
            </v:shape>
            <v:group id="_x0000_s1098" style="position:absolute;left:3544;top:1737;width:5304;height:3330" coordorigin="3544,1737" coordsize="5304,3330">
              <v:group id="_x0000_s1099" style="position:absolute;left:3544;top:1737;width:5304;height:3330" coordorigin="3544,1737" coordsize="5304,3330">
                <v:shape id="_x0000_s1100" type="#_x0000_t202" style="position:absolute;left:3544;top:1737;width:5304;height:3330;mso-width-relative:margin;mso-height-relative:margin" fillcolor="#eeece1 [3214]">
                  <v:textbox style="mso-next-textbox:#_x0000_s1100">
                    <w:txbxContent>
                      <w:p w:rsidR="00E0122D" w:rsidRDefault="00E0122D" w:rsidP="00E0122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              </w:t>
                        </w:r>
                      </w:p>
                      <w:p w:rsidR="00E0122D" w:rsidRPr="00291EAF" w:rsidRDefault="00E0122D" w:rsidP="00E0122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                   </w:t>
                        </w:r>
                      </w:p>
                    </w:txbxContent>
                  </v:textbox>
                </v:shape>
                <v:shape id="_x0000_s1101" type="#_x0000_t32" style="position:absolute;left:4445;top:3323;width:1;height:121" o:connectortype="straight">
                  <v:stroke endarrow="open"/>
                </v:shape>
                <v:shape id="_x0000_s1102" type="#_x0000_t32" style="position:absolute;left:6201;top:3323;width:1755;height:0" o:connectortype="straight"/>
                <v:shape id="_x0000_s1103" type="#_x0000_t32" style="position:absolute;left:7955;top:3323;width:2;height:121" o:connectortype="straight">
                  <v:stroke endarrow="open"/>
                </v:shape>
                <v:shape id="_x0000_s1104" type="#_x0000_t202" style="position:absolute;left:5097;top:2536;width:2294;height:619;mso-height-percent:200;mso-height-percent:200;mso-width-relative:margin;mso-height-relative:margin">
                  <v:textbox style="mso-next-textbox:#_x0000_s1104;mso-fit-shape-to-text:t">
                    <w:txbxContent>
                      <w:p w:rsidR="00E0122D" w:rsidRPr="004B0673" w:rsidRDefault="00E0122D" w:rsidP="00E0122D">
                        <w:pPr>
                          <w:jc w:val="center"/>
                          <w:rPr>
                            <w:sz w:val="20"/>
                            <w:szCs w:val="20"/>
                            <w:lang w:val="pt-BR"/>
                          </w:rPr>
                        </w:pPr>
                        <w:r w:rsidRPr="004B0673">
                          <w:rPr>
                            <w:sz w:val="20"/>
                            <w:szCs w:val="20"/>
                            <w:lang w:val="pt-BR"/>
                          </w:rPr>
                          <w:t xml:space="preserve">Objetivos </w:t>
                        </w:r>
                        <w:r>
                          <w:rPr>
                            <w:sz w:val="20"/>
                            <w:szCs w:val="20"/>
                            <w:lang w:val="pt-BR"/>
                          </w:rPr>
                          <w:t xml:space="preserve">e questões </w:t>
                        </w:r>
                        <w:r w:rsidRPr="004B0673">
                          <w:rPr>
                            <w:sz w:val="20"/>
                            <w:szCs w:val="20"/>
                            <w:lang w:val="pt-BR"/>
                          </w:rPr>
                          <w:t>da pesquisa</w:t>
                        </w:r>
                      </w:p>
                    </w:txbxContent>
                  </v:textbox>
                </v:shape>
                <v:shape id="_x0000_s1105" type="#_x0000_t202" style="position:absolute;left:3694;top:3444;width:1433;height:456;mso-width-relative:margin;mso-height-relative:margin">
                  <v:textbox style="mso-next-textbox:#_x0000_s1105">
                    <w:txbxContent>
                      <w:p w:rsidR="00E0122D" w:rsidRPr="004B0673" w:rsidRDefault="00E0122D" w:rsidP="00E0122D">
                        <w:pPr>
                          <w:jc w:val="center"/>
                          <w:rPr>
                            <w:sz w:val="20"/>
                            <w:szCs w:val="20"/>
                            <w:lang w:val="pt-BR"/>
                          </w:rPr>
                        </w:pPr>
                        <w:r w:rsidRPr="004B0673">
                          <w:rPr>
                            <w:sz w:val="20"/>
                            <w:szCs w:val="20"/>
                            <w:lang w:val="pt-BR"/>
                          </w:rPr>
                          <w:t>Explanatória</w:t>
                        </w:r>
                      </w:p>
                    </w:txbxContent>
                  </v:textbox>
                </v:shape>
                <v:shape id="_x0000_s1106" type="#_x0000_t202" style="position:absolute;left:5487;top:3444;width:1433;height:456;mso-width-relative:margin;mso-height-relative:margin">
                  <v:textbox style="mso-next-textbox:#_x0000_s1106">
                    <w:txbxContent>
                      <w:p w:rsidR="00E0122D" w:rsidRPr="004B0673" w:rsidRDefault="00E0122D" w:rsidP="00E0122D">
                        <w:pPr>
                          <w:jc w:val="center"/>
                          <w:rPr>
                            <w:sz w:val="20"/>
                            <w:szCs w:val="20"/>
                            <w:lang w:val="pt-BR"/>
                          </w:rPr>
                        </w:pPr>
                        <w:r>
                          <w:rPr>
                            <w:sz w:val="20"/>
                            <w:szCs w:val="20"/>
                            <w:lang w:val="pt-BR"/>
                          </w:rPr>
                          <w:t>Descritiva</w:t>
                        </w:r>
                      </w:p>
                    </w:txbxContent>
                  </v:textbox>
                </v:shape>
                <v:shape id="_x0000_s1107" type="#_x0000_t202" style="position:absolute;left:7229;top:3444;width:1433;height:456;mso-width-relative:margin;mso-height-relative:margin">
                  <v:textbox style="mso-next-textbox:#_x0000_s1107">
                    <w:txbxContent>
                      <w:p w:rsidR="00E0122D" w:rsidRPr="004B0673" w:rsidRDefault="00E0122D" w:rsidP="00E0122D">
                        <w:pPr>
                          <w:jc w:val="center"/>
                          <w:rPr>
                            <w:sz w:val="20"/>
                            <w:szCs w:val="20"/>
                            <w:lang w:val="pt-BR"/>
                          </w:rPr>
                        </w:pPr>
                        <w:r>
                          <w:rPr>
                            <w:sz w:val="20"/>
                            <w:szCs w:val="20"/>
                            <w:lang w:val="pt-BR"/>
                          </w:rPr>
                          <w:t>Exploratória</w:t>
                        </w:r>
                      </w:p>
                    </w:txbxContent>
                  </v:textbox>
                </v:shape>
                <v:shape id="_x0000_s1108" type="#_x0000_t202" style="position:absolute;left:5397;top:4119;width:1643;height:840;mso-width-relative:margin;mso-height-relative:margin">
                  <v:textbox style="mso-next-textbox:#_x0000_s1108">
                    <w:txbxContent>
                      <w:p w:rsidR="00E0122D" w:rsidRPr="004B0673" w:rsidRDefault="00E0122D" w:rsidP="00E0122D">
                        <w:pPr>
                          <w:jc w:val="center"/>
                          <w:rPr>
                            <w:sz w:val="20"/>
                            <w:szCs w:val="20"/>
                            <w:lang w:val="pt-BR"/>
                          </w:rPr>
                        </w:pPr>
                        <w:r>
                          <w:rPr>
                            <w:sz w:val="20"/>
                            <w:szCs w:val="20"/>
                            <w:lang w:val="pt-BR"/>
                          </w:rPr>
                          <w:t>Levantamento e Revisão Bibliográfica</w:t>
                        </w:r>
                      </w:p>
                    </w:txbxContent>
                  </v:textbox>
                </v:shape>
                <v:shape id="_x0000_s1109" type="#_x0000_t32" style="position:absolute;left:6197;top:3900;width:0;height:219" o:connectortype="straight">
                  <v:stroke endarrow="open"/>
                </v:shape>
                <v:shape id="_x0000_s1110" type="#_x0000_t32" style="position:absolute;left:4447;top:3900;width:0;height:489" o:connectortype="straight"/>
                <v:shape id="_x0000_s1111" type="#_x0000_t32" style="position:absolute;left:4447;top:4389;width:952;height:0" o:connectortype="straight">
                  <v:stroke endarrow="open"/>
                </v:shape>
                <v:shape id="_x0000_s1112" type="#_x0000_t32" style="position:absolute;left:7955;top:3900;width:0;height:489" o:connectortype="straight"/>
                <v:shape id="_x0000_s1113" type="#_x0000_t32" style="position:absolute;left:7042;top:4389;width:915;height:0;flip:x" o:connectortype="straight">
                  <v:stroke endarrow="open"/>
                </v:shape>
                <v:shape id="_x0000_s1114" type="#_x0000_t32" style="position:absolute;left:4445;top:3323;width:1755;height:0;flip:x" o:connectortype="straight"/>
                <v:shape id="_x0000_s1115" type="#_x0000_t32" style="position:absolute;left:6197;top:3155;width:7;height:289" o:connectortype="straight">
                  <v:stroke endarrow="open"/>
                </v:shape>
              </v:group>
              <v:shape id="_x0000_s1116" type="#_x0000_t202" style="position:absolute;left:5308;top:1929;width:1956;height:389;mso-height-percent:200;mso-height-percent:200;mso-width-relative:margin;mso-height-relative:margin">
                <v:textbox style="mso-next-textbox:#_x0000_s1116;mso-fit-shape-to-text:t">
                  <w:txbxContent>
                    <w:p w:rsidR="00E0122D" w:rsidRPr="00642F82" w:rsidRDefault="00E0122D" w:rsidP="00E0122D">
                      <w:pPr>
                        <w:jc w:val="center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642F82">
                        <w:rPr>
                          <w:sz w:val="20"/>
                          <w:szCs w:val="20"/>
                          <w:lang w:val="pt-BR"/>
                        </w:rPr>
                        <w:t>Definição do tema</w:t>
                      </w:r>
                    </w:p>
                  </w:txbxContent>
                </v:textbox>
              </v:shape>
              <v:shape id="_x0000_s1117" type="#_x0000_t32" style="position:absolute;left:6201;top:2309;width:0;height:219" o:connectortype="straight">
                <v:stroke endarrow="open"/>
              </v:shape>
            </v:group>
          </v:group>
        </w:pict>
      </w:r>
    </w:p>
    <w:p w:rsidR="00E0122D" w:rsidRDefault="00E0122D" w:rsidP="00E0122D">
      <w:pPr>
        <w:ind w:firstLine="720"/>
        <w:jc w:val="both"/>
        <w:rPr>
          <w:highlight w:val="yellow"/>
        </w:rPr>
      </w:pPr>
    </w:p>
    <w:p w:rsidR="00E0122D" w:rsidRDefault="00E0122D" w:rsidP="00E0122D">
      <w:pPr>
        <w:ind w:firstLine="720"/>
        <w:jc w:val="both"/>
        <w:rPr>
          <w:highlight w:val="yellow"/>
        </w:rPr>
      </w:pPr>
    </w:p>
    <w:p w:rsidR="00E0122D" w:rsidRDefault="00E0122D" w:rsidP="00E0122D">
      <w:pPr>
        <w:ind w:firstLine="720"/>
        <w:jc w:val="both"/>
        <w:rPr>
          <w:highlight w:val="yellow"/>
        </w:rPr>
      </w:pPr>
    </w:p>
    <w:p w:rsidR="00E0122D" w:rsidRDefault="00E0122D" w:rsidP="00E0122D">
      <w:pPr>
        <w:jc w:val="center"/>
        <w:rPr>
          <w:b/>
          <w:sz w:val="20"/>
          <w:szCs w:val="20"/>
        </w:rPr>
      </w:pPr>
    </w:p>
    <w:p w:rsidR="00E0122D" w:rsidRDefault="00E0122D" w:rsidP="00E0122D">
      <w:pPr>
        <w:ind w:firstLine="708"/>
        <w:jc w:val="both"/>
        <w:rPr>
          <w:b/>
          <w:sz w:val="20"/>
          <w:szCs w:val="20"/>
        </w:rPr>
      </w:pPr>
    </w:p>
    <w:p w:rsidR="00E0122D" w:rsidRDefault="00E0122D" w:rsidP="00E0122D">
      <w:pPr>
        <w:ind w:firstLine="708"/>
        <w:jc w:val="both"/>
        <w:rPr>
          <w:b/>
          <w:sz w:val="20"/>
          <w:szCs w:val="20"/>
        </w:rPr>
      </w:pPr>
    </w:p>
    <w:p w:rsidR="00E0122D" w:rsidRDefault="00E0122D" w:rsidP="00E0122D">
      <w:pPr>
        <w:ind w:firstLine="708"/>
        <w:jc w:val="both"/>
        <w:rPr>
          <w:b/>
          <w:sz w:val="20"/>
          <w:szCs w:val="20"/>
        </w:rPr>
      </w:pPr>
    </w:p>
    <w:p w:rsidR="00E0122D" w:rsidRDefault="00E0122D" w:rsidP="00E0122D">
      <w:pPr>
        <w:ind w:firstLine="708"/>
        <w:jc w:val="both"/>
        <w:rPr>
          <w:b/>
          <w:sz w:val="20"/>
          <w:szCs w:val="20"/>
        </w:rPr>
      </w:pPr>
    </w:p>
    <w:p w:rsidR="00E0122D" w:rsidRDefault="00E0122D" w:rsidP="00E0122D">
      <w:pPr>
        <w:ind w:firstLine="708"/>
        <w:jc w:val="both"/>
        <w:rPr>
          <w:b/>
          <w:sz w:val="20"/>
          <w:szCs w:val="20"/>
        </w:rPr>
      </w:pPr>
    </w:p>
    <w:p w:rsidR="00E0122D" w:rsidRDefault="00E0122D" w:rsidP="00E0122D">
      <w:pPr>
        <w:ind w:firstLine="708"/>
        <w:jc w:val="both"/>
        <w:rPr>
          <w:b/>
          <w:sz w:val="20"/>
          <w:szCs w:val="20"/>
        </w:rPr>
      </w:pPr>
    </w:p>
    <w:p w:rsidR="00E0122D" w:rsidRDefault="00E0122D" w:rsidP="00E0122D">
      <w:pPr>
        <w:jc w:val="center"/>
        <w:rPr>
          <w:b/>
        </w:rPr>
      </w:pPr>
    </w:p>
    <w:p w:rsidR="00E0122D" w:rsidRDefault="00E0122D" w:rsidP="00E0122D">
      <w:pPr>
        <w:jc w:val="center"/>
        <w:rPr>
          <w:b/>
        </w:rPr>
      </w:pPr>
    </w:p>
    <w:p w:rsidR="00E0122D" w:rsidRDefault="00E0122D" w:rsidP="00E0122D">
      <w:pPr>
        <w:jc w:val="center"/>
        <w:rPr>
          <w:b/>
        </w:rPr>
      </w:pPr>
    </w:p>
    <w:p w:rsidR="00E0122D" w:rsidRDefault="00E0122D" w:rsidP="00E0122D">
      <w:pPr>
        <w:jc w:val="center"/>
        <w:rPr>
          <w:b/>
        </w:rPr>
      </w:pPr>
    </w:p>
    <w:p w:rsidR="00E0122D" w:rsidRDefault="00E0122D" w:rsidP="00E0122D">
      <w:pPr>
        <w:jc w:val="center"/>
        <w:rPr>
          <w:b/>
        </w:rPr>
      </w:pPr>
    </w:p>
    <w:p w:rsidR="00E0122D" w:rsidRDefault="00E0122D" w:rsidP="00E0122D">
      <w:pPr>
        <w:jc w:val="center"/>
        <w:rPr>
          <w:b/>
        </w:rPr>
      </w:pPr>
    </w:p>
    <w:p w:rsidR="00E0122D" w:rsidRDefault="00E0122D" w:rsidP="00E0122D">
      <w:pPr>
        <w:jc w:val="center"/>
        <w:rPr>
          <w:b/>
        </w:rPr>
      </w:pPr>
      <w:r w:rsidRPr="00CE3106">
        <w:rPr>
          <w:b/>
        </w:rPr>
        <w:t>Figura 2: Atividades para o delineamento da pesquisa</w:t>
      </w:r>
    </w:p>
    <w:p w:rsidR="00E0122D" w:rsidRDefault="00E0122D" w:rsidP="00E0122D">
      <w:pPr>
        <w:jc w:val="both"/>
      </w:pPr>
    </w:p>
    <w:p w:rsidR="00E0122D" w:rsidRDefault="00E0122D" w:rsidP="00E0122D">
      <w:pPr>
        <w:jc w:val="both"/>
      </w:pPr>
      <w:r>
        <w:t xml:space="preserve">Definido os objetivos e as questões de pesquisa, deve ter início o levantamento </w:t>
      </w:r>
      <w:r w:rsidRPr="007D7A0E">
        <w:t>bibliográfic</w:t>
      </w:r>
      <w:r>
        <w:t>o. Nem todos o material selecionado no levantamento será utilizado na revisão. O pesquisador analisa os documentos coletados e seleciona os que possam contribuir para o seu trabalho. Este material deve ser lido de forma mais cuidadosa, e as idéias e análises relevantes devem ser sintetizadas e organizadas pelo pesquisador em uma revisão bibliográfica. A revisão deve apresentar detalhadamente todos os conceitos envolvidos na pesquisa, identificando e analisando</w:t>
      </w:r>
      <w:r w:rsidRPr="00785C29">
        <w:t xml:space="preserve"> de forma sistemática o conhecimento científico sobre o tema</w:t>
      </w:r>
      <w:r>
        <w:t xml:space="preserve">, as lacunas existentes, e o estágio atual das investigações. </w:t>
      </w:r>
      <w:r w:rsidRPr="00C906A2">
        <w:t xml:space="preserve">O </w:t>
      </w:r>
      <w:r>
        <w:t>pesquisador</w:t>
      </w:r>
      <w:r w:rsidRPr="00C906A2">
        <w:t xml:space="preserve"> deve se apropriar do conhecimento e idéias de outros autores e utiliz</w:t>
      </w:r>
      <w:r>
        <w:t>á-lo</w:t>
      </w:r>
      <w:r w:rsidRPr="00C906A2">
        <w:t xml:space="preserve">s para fundamentar </w:t>
      </w:r>
      <w:r>
        <w:t>seu próprio trabalho, construindo uma estrutura de base para sua pesquisa (Hart, 1998). O produto final da etapa de delineamento da pesquisa é a revisão bibliográfica.</w:t>
      </w:r>
    </w:p>
    <w:p w:rsidR="00E0122D" w:rsidRDefault="00E0122D" w:rsidP="00E0122D">
      <w:pPr>
        <w:jc w:val="both"/>
        <w:rPr>
          <w:b/>
        </w:rPr>
      </w:pPr>
    </w:p>
    <w:p w:rsidR="00E0122D" w:rsidRDefault="00E0122D" w:rsidP="00E0122D">
      <w:pPr>
        <w:jc w:val="both"/>
      </w:pPr>
      <w:r>
        <w:rPr>
          <w:b/>
        </w:rPr>
        <w:t xml:space="preserve">3.2 </w:t>
      </w:r>
      <w:r w:rsidRPr="008077DB">
        <w:rPr>
          <w:b/>
        </w:rPr>
        <w:t>Desenho da pesquisa</w:t>
      </w:r>
    </w:p>
    <w:p w:rsidR="00E0122D" w:rsidRDefault="00E0122D" w:rsidP="00E0122D">
      <w:pPr>
        <w:jc w:val="both"/>
      </w:pPr>
      <w:r>
        <w:t xml:space="preserve">O desenho da pesquisa deve apresentar quatro aspectos: validade externa, confiabilidade, validade do constructo e validade interna (Ellram, 1996; </w:t>
      </w:r>
      <w:r w:rsidRPr="004E5389">
        <w:rPr>
          <w:lang w:val="pt-BR"/>
        </w:rPr>
        <w:t>Gerring</w:t>
      </w:r>
      <w:r>
        <w:rPr>
          <w:lang w:val="pt-BR"/>
        </w:rPr>
        <w:t>;</w:t>
      </w:r>
      <w:r w:rsidRPr="004E5389">
        <w:rPr>
          <w:lang w:val="pt-BR"/>
        </w:rPr>
        <w:t xml:space="preserve"> McDermott,</w:t>
      </w:r>
      <w:r>
        <w:rPr>
          <w:lang w:val="pt-BR"/>
        </w:rPr>
        <w:t xml:space="preserve"> </w:t>
      </w:r>
      <w:r w:rsidRPr="004E5389">
        <w:rPr>
          <w:lang w:val="pt-BR"/>
        </w:rPr>
        <w:t>2010</w:t>
      </w:r>
      <w:r>
        <w:rPr>
          <w:lang w:val="pt-BR"/>
        </w:rPr>
        <w:t>)</w:t>
      </w:r>
      <w:r>
        <w:t>.</w:t>
      </w:r>
    </w:p>
    <w:p w:rsidR="00E0122D" w:rsidRDefault="00E0122D" w:rsidP="00E0122D">
      <w:pPr>
        <w:ind w:firstLine="720"/>
        <w:jc w:val="both"/>
      </w:pPr>
    </w:p>
    <w:p w:rsidR="00E0122D" w:rsidRDefault="00E0122D" w:rsidP="00E0122D">
      <w:pPr>
        <w:numPr>
          <w:ilvl w:val="0"/>
          <w:numId w:val="31"/>
        </w:numPr>
        <w:ind w:left="341" w:hanging="284"/>
        <w:jc w:val="both"/>
      </w:pPr>
      <w:r>
        <w:t>v</w:t>
      </w:r>
      <w:r w:rsidRPr="001F37EF">
        <w:t>alidade externa decorre da capacidade dos resultados representarem de fato o fenômeno estudado</w:t>
      </w:r>
      <w:r>
        <w:t xml:space="preserve">. </w:t>
      </w:r>
      <w:r w:rsidRPr="001F37EF">
        <w:t>Nos estudos de casos, a representatividade do resultado está relaci</w:t>
      </w:r>
      <w:r>
        <w:t>onada à definição dos casos e a</w:t>
      </w:r>
      <w:r w:rsidRPr="001F37EF">
        <w:t>o protocolo</w:t>
      </w:r>
      <w:r>
        <w:t>. Estudos</w:t>
      </w:r>
      <w:r w:rsidRPr="001F37EF">
        <w:t xml:space="preserve"> de caso múltiplos</w:t>
      </w:r>
      <w:r>
        <w:t>,</w:t>
      </w:r>
      <w:r w:rsidRPr="001F37EF">
        <w:t xml:space="preserve"> ou replicações </w:t>
      </w:r>
      <w:r>
        <w:t>de um</w:t>
      </w:r>
      <w:r w:rsidRPr="001F37EF">
        <w:t xml:space="preserve"> estudo </w:t>
      </w:r>
      <w:r>
        <w:t>em outros casos,</w:t>
      </w:r>
      <w:r w:rsidRPr="001F37EF">
        <w:t xml:space="preserve"> permit</w:t>
      </w:r>
      <w:r>
        <w:t>em</w:t>
      </w:r>
      <w:r w:rsidRPr="001F37EF">
        <w:t xml:space="preserve"> </w:t>
      </w:r>
      <w:r>
        <w:t>a identificação</w:t>
      </w:r>
      <w:r w:rsidRPr="001F37EF">
        <w:t xml:space="preserve"> de padrões, central para </w:t>
      </w:r>
      <w:r>
        <w:t>a indicação de</w:t>
      </w:r>
      <w:r w:rsidRPr="001F37EF">
        <w:t xml:space="preserve"> </w:t>
      </w:r>
      <w:r>
        <w:t>algum grau de generalização</w:t>
      </w:r>
      <w:r w:rsidRPr="001F37EF">
        <w:t xml:space="preserve">. </w:t>
      </w:r>
    </w:p>
    <w:p w:rsidR="00E0122D" w:rsidRPr="001F37EF" w:rsidRDefault="00E0122D" w:rsidP="00E0122D">
      <w:pPr>
        <w:numPr>
          <w:ilvl w:val="0"/>
          <w:numId w:val="31"/>
        </w:numPr>
        <w:jc w:val="both"/>
      </w:pPr>
      <w:r>
        <w:lastRenderedPageBreak/>
        <w:t>c</w:t>
      </w:r>
      <w:r w:rsidRPr="001F37EF">
        <w:t xml:space="preserve">onfiabilidade está relacionada à possibilidade de replicação do experimento por outro pesquisador, que deverá chegar aos mesmos resultados. Para replicação, estudos de casos dependem </w:t>
      </w:r>
      <w:r>
        <w:t>do</w:t>
      </w:r>
      <w:r w:rsidRPr="001F37EF">
        <w:t xml:space="preserve"> protocolo e da construção de uma base de dados dos casos. </w:t>
      </w:r>
      <w:r>
        <w:t xml:space="preserve">O protocolo </w:t>
      </w:r>
      <w:r w:rsidRPr="00761D48">
        <w:rPr>
          <w:kern w:val="32"/>
        </w:rPr>
        <w:t xml:space="preserve">estabelece as regras gerais </w:t>
      </w:r>
      <w:r>
        <w:rPr>
          <w:kern w:val="32"/>
        </w:rPr>
        <w:t>que serão seguidas em campo</w:t>
      </w:r>
      <w:r>
        <w:t>. A</w:t>
      </w:r>
      <w:r w:rsidRPr="001F37EF">
        <w:t xml:space="preserve"> base de dados</w:t>
      </w:r>
      <w:r>
        <w:t xml:space="preserve"> contém</w:t>
      </w:r>
      <w:r w:rsidRPr="001F37EF">
        <w:t xml:space="preserve"> todo o material coletado pelo pesquisador para cada caso. </w:t>
      </w:r>
    </w:p>
    <w:p w:rsidR="00E0122D" w:rsidRPr="00811CBD" w:rsidRDefault="00E0122D" w:rsidP="00E0122D">
      <w:pPr>
        <w:numPr>
          <w:ilvl w:val="0"/>
          <w:numId w:val="31"/>
        </w:numPr>
        <w:jc w:val="both"/>
      </w:pPr>
      <w:r>
        <w:t>v</w:t>
      </w:r>
      <w:r w:rsidRPr="00811CBD">
        <w:t xml:space="preserve">alidade do constructo é a capacidade de </w:t>
      </w:r>
      <w:r>
        <w:t>avaliar</w:t>
      </w:r>
      <w:r w:rsidRPr="00811CBD">
        <w:t xml:space="preserve"> corretamente os conceitos estudados. </w:t>
      </w:r>
      <w:r>
        <w:t>E</w:t>
      </w:r>
      <w:r w:rsidRPr="00811CBD">
        <w:t xml:space="preserve">nvolve múltiplas fontes de evidência e triangulação dos dados, revisão </w:t>
      </w:r>
      <w:r>
        <w:t xml:space="preserve">dos relatórios individuais pelos </w:t>
      </w:r>
      <w:r w:rsidRPr="00811CBD">
        <w:t xml:space="preserve">informantes, e o estabelecimento de </w:t>
      </w:r>
      <w:r>
        <w:t xml:space="preserve">uma </w:t>
      </w:r>
      <w:r w:rsidRPr="00811CBD">
        <w:t xml:space="preserve">cadeia </w:t>
      </w:r>
      <w:r>
        <w:t xml:space="preserve">lógica </w:t>
      </w:r>
      <w:r w:rsidRPr="00811CBD">
        <w:t>de eventos.</w:t>
      </w:r>
      <w:r>
        <w:t xml:space="preserve"> Os dois primeiros estão relacionados à qualidade dos dados e do seu tratatamento. O último, à construção de um texto que permita ao leitor acompanhar o desenvolvimento do trabalho, desde a questão de pesquisa até as conclusões finais.  </w:t>
      </w:r>
    </w:p>
    <w:p w:rsidR="00E0122D" w:rsidRDefault="00E0122D" w:rsidP="00E0122D">
      <w:pPr>
        <w:pStyle w:val="PargrafodaLista"/>
        <w:numPr>
          <w:ilvl w:val="0"/>
          <w:numId w:val="31"/>
        </w:numPr>
        <w:jc w:val="both"/>
      </w:pPr>
      <w:r>
        <w:t xml:space="preserve">validade interna é a adequação das inferências aos dados obtidos. Este aspecto é importante nos estudos de casos explicativos, onde o pesquisador está tentando demonstrar relações de causa e efeito entre os elementos, mas não é relevante nas pesquisas exploratórias e descritivas. </w:t>
      </w:r>
    </w:p>
    <w:p w:rsidR="00E0122D" w:rsidRDefault="00E0122D" w:rsidP="00E0122D">
      <w:pPr>
        <w:jc w:val="both"/>
      </w:pPr>
    </w:p>
    <w:p w:rsidR="00E0122D" w:rsidRDefault="006A094B" w:rsidP="00E0122D">
      <w:pPr>
        <w:jc w:val="both"/>
      </w:pPr>
      <w:r w:rsidRPr="006A094B">
        <w:rPr>
          <w:noProof/>
          <w:lang w:val="en-US" w:eastAsia="en-US"/>
        </w:rPr>
        <w:pict>
          <v:group id="_x0000_s1118" style="position:absolute;left:0;text-align:left;margin-left:93.35pt;margin-top:1.05pt;width:274.5pt;height:251.9pt;z-index:251667456" coordorigin="3568,3654" coordsize="5490,5038">
            <v:rect id="_x0000_s1119" style="position:absolute;left:3568;top:3654;width:5490;height:4396;flip:x;mso-wrap-distance-top:7.2pt;mso-wrap-distance-bottom:7.2pt;mso-position-horizontal-relative:margin;mso-position-vertical-relative:margin;mso-width-relative:margin;v-text-anchor:middle" o:allowincell="f" fillcolor="#eeece1 [3214]" strokecolor="black [3213]">
              <v:shadow color="#f79646 [3209]" opacity=".5" offset="-15pt,0" offset2="-18pt,12pt"/>
              <v:textbox style="mso-next-textbox:#_x0000_s1119" inset="21.6pt,21.6pt,21.6pt,21.6pt">
                <w:txbxContent>
                  <w:p w:rsidR="00E0122D" w:rsidRPr="00AA6303" w:rsidRDefault="00E0122D" w:rsidP="00E0122D">
                    <w:pPr>
                      <w:jc w:val="center"/>
                      <w:rPr>
                        <w:color w:val="4F81BD" w:themeColor="accent1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rect>
            <v:shape id="_x0000_s1120" type="#_x0000_t202" style="position:absolute;left:7398;top:5778;width:1540;height:383;mso-width-relative:margin;mso-height-relative:margin">
              <v:textbox style="mso-next-textbox:#_x0000_s1120">
                <w:txbxContent>
                  <w:p w:rsidR="00E0122D" w:rsidRPr="00642F82" w:rsidRDefault="00E0122D" w:rsidP="00E0122D">
                    <w:pPr>
                      <w:jc w:val="center"/>
                      <w:rPr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sz w:val="20"/>
                        <w:szCs w:val="20"/>
                        <w:lang w:val="pt-BR"/>
                      </w:rPr>
                      <w:t xml:space="preserve">Procedimentos </w:t>
                    </w:r>
                  </w:p>
                </w:txbxContent>
              </v:textbox>
            </v:shape>
            <v:shape id="_x0000_s1121" type="#_x0000_t202" style="position:absolute;left:3746;top:5760;width:1956;height:401;mso-width-relative:margin;mso-height-relative:margin">
              <v:textbox style="mso-next-textbox:#_x0000_s1121">
                <w:txbxContent>
                  <w:p w:rsidR="00E0122D" w:rsidRPr="00642F82" w:rsidRDefault="00E0122D" w:rsidP="00E0122D">
                    <w:pPr>
                      <w:jc w:val="center"/>
                      <w:rPr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sz w:val="20"/>
                        <w:szCs w:val="20"/>
                        <w:lang w:val="pt-BR"/>
                      </w:rPr>
                      <w:t>Seleção</w:t>
                    </w:r>
                    <w:r w:rsidRPr="00642F82">
                      <w:rPr>
                        <w:sz w:val="20"/>
                        <w:szCs w:val="20"/>
                        <w:lang w:val="pt-BR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pt-BR"/>
                      </w:rPr>
                      <w:t xml:space="preserve">dos Casos </w:t>
                    </w:r>
                  </w:p>
                </w:txbxContent>
              </v:textbox>
            </v:shape>
            <v:shape id="_x0000_s1122" type="#_x0000_t32" style="position:absolute;left:8128;top:6161;width:2;height:558;flip:x" o:connectortype="straight"/>
            <v:shape id="_x0000_s1123" type="#_x0000_t32" style="position:absolute;left:6619;top:6593;width:253;height:1;flip:x y" o:connectortype="straight">
              <v:stroke endarrow="open"/>
            </v:shape>
            <v:shape id="_x0000_s1124" type="#_x0000_t202" style="position:absolute;left:5057;top:8303;width:1693;height:389;mso-height-percent:200;mso-height-percent:200;mso-width-relative:margin;mso-height-relative:margin" fillcolor="#eeece1 [3214]">
              <v:textbox style="mso-next-textbox:#_x0000_s1124;mso-fit-shape-to-text:t">
                <w:txbxContent>
                  <w:p w:rsidR="00E0122D" w:rsidRPr="00642F82" w:rsidRDefault="00E0122D" w:rsidP="00E0122D">
                    <w:pPr>
                      <w:jc w:val="center"/>
                      <w:rPr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sz w:val="20"/>
                        <w:szCs w:val="20"/>
                        <w:lang w:val="pt-BR"/>
                      </w:rPr>
                      <w:t xml:space="preserve">Metodologia </w:t>
                    </w:r>
                  </w:p>
                </w:txbxContent>
              </v:textbox>
            </v:shape>
            <v:shape id="_x0000_s1125" type="#_x0000_t202" style="position:absolute;left:5712;top:3806;width:1313;height:849;mso-height-percent:200;mso-height-percent:200;mso-width-relative:margin;mso-height-relative:margin">
              <v:textbox style="mso-next-textbox:#_x0000_s1125;mso-fit-shape-to-text:t">
                <w:txbxContent>
                  <w:p w:rsidR="00E0122D" w:rsidRPr="00642F82" w:rsidRDefault="00E0122D" w:rsidP="00E0122D">
                    <w:pPr>
                      <w:jc w:val="center"/>
                      <w:rPr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sz w:val="20"/>
                        <w:szCs w:val="20"/>
                        <w:lang w:val="pt-BR"/>
                      </w:rPr>
                      <w:t xml:space="preserve">Proposições ou Hipóteses </w:t>
                    </w:r>
                  </w:p>
                </w:txbxContent>
              </v:textbox>
            </v:shape>
            <v:shape id="_x0000_s1126" type="#_x0000_t202" style="position:absolute;left:4027;top:4918;width:1956;height:491;mso-width-relative:margin;mso-height-relative:margin">
              <v:textbox style="mso-next-textbox:#_x0000_s1126">
                <w:txbxContent>
                  <w:p w:rsidR="00E0122D" w:rsidRPr="00642F82" w:rsidRDefault="00E0122D" w:rsidP="00E0122D">
                    <w:pPr>
                      <w:jc w:val="center"/>
                      <w:rPr>
                        <w:sz w:val="20"/>
                        <w:szCs w:val="20"/>
                        <w:lang w:val="pt-BR"/>
                      </w:rPr>
                    </w:pPr>
                    <w:r w:rsidRPr="00642F82">
                      <w:rPr>
                        <w:sz w:val="20"/>
                        <w:szCs w:val="20"/>
                        <w:lang w:val="pt-BR"/>
                      </w:rPr>
                      <w:t xml:space="preserve">Definição </w:t>
                    </w:r>
                    <w:r>
                      <w:rPr>
                        <w:sz w:val="20"/>
                        <w:szCs w:val="20"/>
                        <w:lang w:val="pt-BR"/>
                      </w:rPr>
                      <w:t xml:space="preserve">dos Casos </w:t>
                    </w:r>
                  </w:p>
                </w:txbxContent>
              </v:textbox>
            </v:shape>
            <v:shape id="_x0000_s1127" type="#_x0000_t202" style="position:absolute;left:6497;top:4726;width:1956;height:903;mso-width-relative:margin;mso-height-relative:margin">
              <v:textbox style="mso-next-textbox:#_x0000_s1127">
                <w:txbxContent>
                  <w:p w:rsidR="00E0122D" w:rsidRPr="009B2B20" w:rsidRDefault="00E0122D" w:rsidP="00E0122D">
                    <w:pPr>
                      <w:jc w:val="center"/>
                      <w:rPr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sz w:val="20"/>
                        <w:szCs w:val="20"/>
                        <w:lang w:val="pt-BR"/>
                      </w:rPr>
                      <w:t xml:space="preserve">Desenvolvimento </w:t>
                    </w:r>
                    <w:r w:rsidRPr="009B2B20">
                      <w:rPr>
                        <w:sz w:val="20"/>
                        <w:szCs w:val="20"/>
                        <w:lang w:val="pt-BR"/>
                      </w:rPr>
                      <w:t>do</w:t>
                    </w:r>
                  </w:p>
                  <w:p w:rsidR="00E0122D" w:rsidRPr="00642F82" w:rsidRDefault="00E0122D" w:rsidP="00E0122D">
                    <w:pPr>
                      <w:jc w:val="center"/>
                      <w:rPr>
                        <w:sz w:val="20"/>
                        <w:szCs w:val="20"/>
                        <w:lang w:val="pt-BR"/>
                      </w:rPr>
                    </w:pPr>
                    <w:r w:rsidRPr="009B2B20">
                      <w:rPr>
                        <w:sz w:val="20"/>
                        <w:szCs w:val="20"/>
                        <w:lang w:val="pt-BR"/>
                      </w:rPr>
                      <w:t>Protocolo</w:t>
                    </w:r>
                  </w:p>
                </w:txbxContent>
              </v:textbox>
            </v:shape>
            <v:shape id="_x0000_s1128" type="#_x0000_t202" style="position:absolute;left:5421;top:6474;width:1198;height:380;mso-width-relative:margin;mso-height-relative:margin">
              <v:textbox style="mso-next-textbox:#_x0000_s1128">
                <w:txbxContent>
                  <w:p w:rsidR="00E0122D" w:rsidRPr="00642F82" w:rsidRDefault="00E0122D" w:rsidP="00E0122D">
                    <w:pPr>
                      <w:jc w:val="center"/>
                      <w:rPr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sz w:val="20"/>
                        <w:szCs w:val="20"/>
                        <w:lang w:val="pt-BR"/>
                      </w:rPr>
                      <w:t xml:space="preserve">Revisão </w:t>
                    </w:r>
                  </w:p>
                </w:txbxContent>
              </v:textbox>
            </v:shape>
            <v:shape id="_x0000_s1129" type="#_x0000_t202" style="position:absolute;left:5904;top:5778;width:1376;height:589;mso-width-relative:margin;mso-height-relative:margin">
              <v:textbox style="mso-next-textbox:#_x0000_s1129">
                <w:txbxContent>
                  <w:p w:rsidR="00E0122D" w:rsidRPr="00642F82" w:rsidRDefault="00E0122D" w:rsidP="00E0122D">
                    <w:pPr>
                      <w:jc w:val="center"/>
                      <w:rPr>
                        <w:sz w:val="20"/>
                        <w:szCs w:val="20"/>
                        <w:lang w:val="pt-BR"/>
                      </w:rPr>
                    </w:pPr>
                    <w:r w:rsidRPr="009B2B20">
                      <w:rPr>
                        <w:sz w:val="20"/>
                        <w:szCs w:val="20"/>
                        <w:lang w:val="pt-BR"/>
                      </w:rPr>
                      <w:t>Instrumento</w:t>
                    </w:r>
                    <w:r>
                      <w:rPr>
                        <w:sz w:val="20"/>
                        <w:szCs w:val="20"/>
                        <w:lang w:val="pt-BR"/>
                      </w:rPr>
                      <w:t>s de Pesquisa</w:t>
                    </w:r>
                  </w:p>
                </w:txbxContent>
              </v:textbox>
            </v:shape>
            <v:shape id="_x0000_s1130" type="#_x0000_t202" style="position:absolute;left:5267;top:7027;width:1451;height:380;mso-width-relative:margin;mso-height-relative:margin">
              <v:textbox style="mso-next-textbox:#_x0000_s1130">
                <w:txbxContent>
                  <w:p w:rsidR="00E0122D" w:rsidRPr="00642F82" w:rsidRDefault="00E0122D" w:rsidP="00E0122D">
                    <w:pPr>
                      <w:jc w:val="center"/>
                      <w:rPr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sz w:val="20"/>
                        <w:szCs w:val="20"/>
                        <w:lang w:val="pt-BR"/>
                      </w:rPr>
                      <w:t xml:space="preserve">Caso Piloto </w:t>
                    </w:r>
                  </w:p>
                </w:txbxContent>
              </v:textbox>
            </v:shape>
            <v:shape id="_x0000_s1131" type="#_x0000_t202" style="position:absolute;left:5267;top:7564;width:1470;height:360;mso-width-relative:margin;mso-height-relative:margin">
              <v:textbox style="mso-next-textbox:#_x0000_s1131">
                <w:txbxContent>
                  <w:p w:rsidR="00E0122D" w:rsidRPr="00642F82" w:rsidRDefault="00E0122D" w:rsidP="00E0122D">
                    <w:pPr>
                      <w:jc w:val="center"/>
                      <w:rPr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sz w:val="20"/>
                        <w:szCs w:val="20"/>
                        <w:lang w:val="pt-BR"/>
                      </w:rPr>
                      <w:t xml:space="preserve">Ajustes </w:t>
                    </w:r>
                  </w:p>
                </w:txbxContent>
              </v:textbox>
            </v:shape>
            <v:shape id="_x0000_s1132" type="#_x0000_t32" style="position:absolute;left:4938;top:5419;width:0;height:341" o:connectortype="straight">
              <v:stroke endarrow="open"/>
            </v:shape>
            <v:shape id="_x0000_s1133" type="#_x0000_t32" style="position:absolute;left:6872;top:5629;width:0;height:131" o:connectortype="straight">
              <v:stroke endarrow="open"/>
            </v:shape>
            <v:shape id="_x0000_s1134" type="#_x0000_t32" style="position:absolute;left:8128;top:5629;width:1;height:131" o:connectortype="straight">
              <v:stroke endarrow="open"/>
            </v:shape>
            <v:shape id="_x0000_s1135" type="#_x0000_t32" style="position:absolute;left:4936;top:6161;width:0;height:432" o:connectortype="straight"/>
            <v:shape id="_x0000_s1136" type="#_x0000_t32" style="position:absolute;left:6872;top:6401;width:0;height:192" o:connectortype="straight"/>
            <v:shape id="_x0000_s1137" type="#_x0000_t32" style="position:absolute;left:4932;top:6594;width:489;height:1" o:connectortype="straight">
              <v:stroke endarrow="open"/>
            </v:shape>
            <v:shape id="_x0000_s1138" type="#_x0000_t32" style="position:absolute;left:6621;top:6718;width:1509;height:1;flip:x" o:connectortype="straight">
              <v:stroke endarrow="open"/>
            </v:shape>
            <v:shape id="_x0000_s1139" type="#_x0000_t32" style="position:absolute;left:5982;top:6854;width:1;height:173;flip:x" o:connectortype="straight">
              <v:stroke endarrow="open"/>
            </v:shape>
            <v:shape id="_x0000_s1140" type="#_x0000_t32" style="position:absolute;left:5986;top:7407;width:0;height:157" o:connectortype="straight">
              <v:stroke endarrow="open"/>
            </v:shape>
            <v:shape id="_x0000_s1141" type="#_x0000_t32" style="position:absolute;left:4933;top:4239;width:0;height:691" o:connectortype="straight">
              <v:stroke endarrow="open"/>
            </v:shape>
            <v:shape id="_x0000_s1142" type="#_x0000_t32" style="position:absolute;left:4932;top:4239;width:728;height:0;flip:x" o:connectortype="straight"/>
            <v:shape id="_x0000_s1143" type="#_x0000_t32" style="position:absolute;left:7009;top:4239;width:534;height:0;flip:x" o:connectortype="straight"/>
            <v:shape id="_x0000_s1144" type="#_x0000_t32" style="position:absolute;left:7543;top:4239;width:0;height:487" o:connectortype="straight">
              <v:stroke endarrow="open"/>
            </v:shape>
            <v:shape id="_x0000_s1145" type="#_x0000_t32" style="position:absolute;left:5986;top:8050;width:1;height:240" o:connectortype="straight">
              <v:stroke endarrow="open"/>
            </v:shape>
          </v:group>
        </w:pict>
      </w:r>
    </w:p>
    <w:p w:rsidR="00E0122D" w:rsidRDefault="00E0122D" w:rsidP="00E0122D">
      <w:pPr>
        <w:jc w:val="both"/>
      </w:pPr>
    </w:p>
    <w:p w:rsidR="00E0122D" w:rsidRDefault="00E0122D" w:rsidP="00E0122D">
      <w:pPr>
        <w:jc w:val="both"/>
      </w:pPr>
    </w:p>
    <w:p w:rsidR="00E0122D" w:rsidRDefault="00E0122D" w:rsidP="00E0122D">
      <w:pPr>
        <w:jc w:val="both"/>
      </w:pPr>
    </w:p>
    <w:p w:rsidR="00E0122D" w:rsidRDefault="00E0122D" w:rsidP="00E0122D">
      <w:pPr>
        <w:jc w:val="both"/>
      </w:pPr>
    </w:p>
    <w:p w:rsidR="00E0122D" w:rsidRDefault="00E0122D" w:rsidP="00E0122D">
      <w:pPr>
        <w:jc w:val="both"/>
      </w:pPr>
    </w:p>
    <w:p w:rsidR="00E0122D" w:rsidRDefault="00E0122D" w:rsidP="00E0122D">
      <w:pPr>
        <w:jc w:val="both"/>
      </w:pPr>
    </w:p>
    <w:p w:rsidR="00E0122D" w:rsidRDefault="00E0122D" w:rsidP="00E0122D">
      <w:pPr>
        <w:jc w:val="both"/>
      </w:pPr>
    </w:p>
    <w:p w:rsidR="00E0122D" w:rsidRDefault="00E0122D" w:rsidP="00E0122D">
      <w:pPr>
        <w:jc w:val="both"/>
      </w:pPr>
    </w:p>
    <w:p w:rsidR="00E0122D" w:rsidRDefault="00E0122D" w:rsidP="00E0122D">
      <w:pPr>
        <w:jc w:val="both"/>
      </w:pPr>
      <w:r>
        <w:t xml:space="preserve"> </w:t>
      </w:r>
    </w:p>
    <w:p w:rsidR="00E0122D" w:rsidRDefault="00E0122D" w:rsidP="00E0122D">
      <w:pPr>
        <w:tabs>
          <w:tab w:val="left" w:pos="3150"/>
        </w:tabs>
        <w:jc w:val="center"/>
      </w:pPr>
    </w:p>
    <w:p w:rsidR="00E0122D" w:rsidRDefault="00E0122D" w:rsidP="00E0122D">
      <w:pPr>
        <w:tabs>
          <w:tab w:val="left" w:pos="3150"/>
        </w:tabs>
        <w:rPr>
          <w:sz w:val="20"/>
          <w:szCs w:val="20"/>
        </w:rPr>
      </w:pPr>
    </w:p>
    <w:p w:rsidR="00E0122D" w:rsidRDefault="00E0122D" w:rsidP="00E0122D">
      <w:pPr>
        <w:tabs>
          <w:tab w:val="left" w:pos="3150"/>
        </w:tabs>
        <w:rPr>
          <w:sz w:val="20"/>
          <w:szCs w:val="20"/>
        </w:rPr>
      </w:pPr>
    </w:p>
    <w:p w:rsidR="00E0122D" w:rsidRDefault="00E0122D" w:rsidP="00E0122D">
      <w:pPr>
        <w:jc w:val="both"/>
      </w:pPr>
      <w:r>
        <w:t xml:space="preserve">             </w:t>
      </w:r>
    </w:p>
    <w:p w:rsidR="00E0122D" w:rsidRDefault="00E0122D" w:rsidP="00E0122D">
      <w:pPr>
        <w:ind w:firstLine="720"/>
        <w:jc w:val="both"/>
      </w:pPr>
    </w:p>
    <w:p w:rsidR="00E0122D" w:rsidRDefault="00E0122D" w:rsidP="00E0122D">
      <w:pPr>
        <w:ind w:firstLine="720"/>
        <w:jc w:val="both"/>
      </w:pPr>
    </w:p>
    <w:p w:rsidR="00E0122D" w:rsidRDefault="00E0122D" w:rsidP="00E0122D">
      <w:pPr>
        <w:ind w:firstLine="720"/>
        <w:jc w:val="both"/>
      </w:pPr>
    </w:p>
    <w:p w:rsidR="00E0122D" w:rsidRDefault="00E0122D" w:rsidP="00E0122D">
      <w:pPr>
        <w:ind w:firstLine="720"/>
        <w:jc w:val="both"/>
      </w:pPr>
    </w:p>
    <w:p w:rsidR="00E0122D" w:rsidRDefault="00E0122D" w:rsidP="00E0122D">
      <w:pPr>
        <w:ind w:firstLine="720"/>
        <w:jc w:val="both"/>
      </w:pPr>
    </w:p>
    <w:p w:rsidR="00E0122D" w:rsidRPr="00102157" w:rsidRDefault="00E0122D" w:rsidP="00E0122D">
      <w:pPr>
        <w:jc w:val="center"/>
        <w:rPr>
          <w:b/>
        </w:rPr>
      </w:pPr>
      <w:r w:rsidRPr="00102157">
        <w:rPr>
          <w:b/>
        </w:rPr>
        <w:t>Figura 3: Atividades para definição e desenho da pesquisa</w:t>
      </w:r>
    </w:p>
    <w:p w:rsidR="00E0122D" w:rsidRDefault="00E0122D" w:rsidP="00E0122D">
      <w:pPr>
        <w:jc w:val="both"/>
      </w:pPr>
    </w:p>
    <w:p w:rsidR="00E0122D" w:rsidRDefault="00E0122D" w:rsidP="00E0122D">
      <w:pPr>
        <w:jc w:val="both"/>
        <w:rPr>
          <w:lang w:val="pt-BR"/>
        </w:rPr>
      </w:pPr>
      <w:r>
        <w:t>A figura 3 aponta as</w:t>
      </w:r>
      <w:r w:rsidRPr="001D4A47">
        <w:t xml:space="preserve"> atividades desenvolvidas para </w:t>
      </w:r>
      <w:r>
        <w:t>o</w:t>
      </w:r>
      <w:r w:rsidRPr="001D4A47">
        <w:t xml:space="preserve">  desenho da pesquisa.</w:t>
      </w:r>
      <w:r>
        <w:t xml:space="preserve"> </w:t>
      </w:r>
      <w:r w:rsidRPr="00BE66BF">
        <w:t xml:space="preserve">Após </w:t>
      </w:r>
      <w:r>
        <w:t>a</w:t>
      </w:r>
      <w:r w:rsidRPr="00BE66BF">
        <w:t xml:space="preserve"> revisão bibliográfica, o pesquisador deve ser capaz de elaborar as proposições que nortearão seu estudo de caso</w:t>
      </w:r>
      <w:r>
        <w:t>s</w:t>
      </w:r>
      <w:r w:rsidRPr="00BE66BF">
        <w:t>. Proposições são respostas provisórias às questões da pesquisa. Estas “respostas” são formuladas a partir dos elementos, conceitos, análises, etc. desenvolvidos na revisão bibliográfica e expressam o entendimento prévio do pesquisador sobre o assunto (B</w:t>
      </w:r>
      <w:r>
        <w:t>accarach</w:t>
      </w:r>
      <w:r w:rsidRPr="00BE66BF">
        <w:t>, 1989).</w:t>
      </w:r>
      <w:r>
        <w:t xml:space="preserve"> </w:t>
      </w:r>
      <w:r w:rsidRPr="00B4585F">
        <w:t xml:space="preserve">A proposição é um elemento importante no estudo de caso porque ajuda o pesquisador a delimitar </w:t>
      </w:r>
      <w:r>
        <w:t>o escopo da pesquisa,</w:t>
      </w:r>
      <w:r w:rsidRPr="00B4585F">
        <w:t xml:space="preserve"> indicando onde procurar evidências, quais dados coletar e </w:t>
      </w:r>
      <w:r>
        <w:t xml:space="preserve">quais descartar, e </w:t>
      </w:r>
      <w:r w:rsidRPr="00B4585F">
        <w:t>como analisá-los. A coleta e análise das informações obtidas na pesquisa de campo é que permit</w:t>
      </w:r>
      <w:r>
        <w:t>em</w:t>
      </w:r>
      <w:r w:rsidRPr="00B4585F">
        <w:t xml:space="preserve"> confirmar ou refutar as proposições e, finalmente, responder as questões de pesquisa </w:t>
      </w:r>
      <w:r w:rsidRPr="00B4585F">
        <w:rPr>
          <w:lang w:val="pt-BR"/>
        </w:rPr>
        <w:t>(</w:t>
      </w:r>
      <w:r>
        <w:rPr>
          <w:lang w:val="pt-BR"/>
        </w:rPr>
        <w:t>Yin, 2009</w:t>
      </w:r>
      <w:r w:rsidRPr="00B4585F">
        <w:rPr>
          <w:lang w:val="pt-BR"/>
        </w:rPr>
        <w:t>).</w:t>
      </w:r>
    </w:p>
    <w:p w:rsidR="00E0122D" w:rsidRDefault="00E0122D" w:rsidP="00E0122D">
      <w:pPr>
        <w:jc w:val="both"/>
        <w:rPr>
          <w:lang w:val="pt-BR"/>
        </w:rPr>
      </w:pPr>
    </w:p>
    <w:p w:rsidR="00E0122D" w:rsidRPr="0089093A" w:rsidRDefault="00E0122D" w:rsidP="00E0122D">
      <w:pPr>
        <w:jc w:val="both"/>
        <w:rPr>
          <w:kern w:val="32"/>
        </w:rPr>
      </w:pPr>
      <w:r w:rsidRPr="000F1878">
        <w:rPr>
          <w:lang w:val="pt-BR"/>
        </w:rPr>
        <w:lastRenderedPageBreak/>
        <w:t xml:space="preserve">Estudos de casos e outras pesquisas qualitativas utilizam, de forma geral, </w:t>
      </w:r>
      <w:r>
        <w:rPr>
          <w:lang w:val="pt-BR"/>
        </w:rPr>
        <w:t xml:space="preserve">um direcionamento </w:t>
      </w:r>
      <w:r w:rsidRPr="000F1878">
        <w:rPr>
          <w:lang w:val="pt-BR"/>
        </w:rPr>
        <w:t xml:space="preserve">intencional. </w:t>
      </w:r>
      <w:r w:rsidRPr="000F1878">
        <w:t xml:space="preserve">Assim, os critérios de escolha </w:t>
      </w:r>
      <w:r>
        <w:t>dos casos</w:t>
      </w:r>
      <w:r w:rsidRPr="000F1878">
        <w:t xml:space="preserve"> são essenciais para </w:t>
      </w:r>
      <w:r>
        <w:t>a qualidade dos resultados</w:t>
      </w:r>
      <w:r w:rsidRPr="00575CDA">
        <w:t xml:space="preserve">, devendo ser definidos previamente </w:t>
      </w:r>
      <w:r>
        <w:t>e</w:t>
      </w:r>
      <w:r w:rsidRPr="00575CDA">
        <w:t xml:space="preserve"> com extremo cuidado. O pesquisador deve decidir quais e quantos casos são necessários para atingir a profundidade e amplitude desejada</w:t>
      </w:r>
      <w:r>
        <w:t xml:space="preserve"> no estudo (Eisenhardt</w:t>
      </w:r>
      <w:r w:rsidRPr="00575CDA">
        <w:t>, 1989).</w:t>
      </w:r>
      <w:r>
        <w:t xml:space="preserve"> A seleção dos casos </w:t>
      </w:r>
      <w:r>
        <w:rPr>
          <w:lang w:val="pt-BR"/>
        </w:rPr>
        <w:t xml:space="preserve">deve observar dois aspectos: os casos devem ser teoricamente úteis para os objetivos da pesquisa, e </w:t>
      </w:r>
      <w:r>
        <w:rPr>
          <w:kern w:val="32"/>
        </w:rPr>
        <w:t>em número suficiente para permitir a análise desejada. Q</w:t>
      </w:r>
      <w:r w:rsidRPr="0062568B">
        <w:rPr>
          <w:kern w:val="32"/>
        </w:rPr>
        <w:t xml:space="preserve">uanto à adequação dos casos, a questão é se representam de fato o fenômeno estudado, fornecendo os elementos necessários para verificar as proposições e responder </w:t>
      </w:r>
      <w:r>
        <w:rPr>
          <w:kern w:val="32"/>
        </w:rPr>
        <w:t>às questões</w:t>
      </w:r>
      <w:r w:rsidRPr="0062568B">
        <w:rPr>
          <w:kern w:val="32"/>
        </w:rPr>
        <w:t xml:space="preserve"> de pesquisa</w:t>
      </w:r>
      <w:r>
        <w:rPr>
          <w:kern w:val="32"/>
        </w:rPr>
        <w:t xml:space="preserve"> (Yin, 2009)</w:t>
      </w:r>
      <w:r w:rsidRPr="0062568B">
        <w:rPr>
          <w:kern w:val="32"/>
        </w:rPr>
        <w:t xml:space="preserve">. </w:t>
      </w:r>
      <w:r>
        <w:rPr>
          <w:kern w:val="32"/>
        </w:rPr>
        <w:t>Q</w:t>
      </w:r>
      <w:r w:rsidRPr="0062568B">
        <w:rPr>
          <w:kern w:val="32"/>
        </w:rPr>
        <w:t xml:space="preserve">uanto ao número de casos, não há uma número mínimo requerido para o desenvolvimento da metodologia. </w:t>
      </w:r>
      <w:r w:rsidRPr="0089093A">
        <w:rPr>
          <w:kern w:val="32"/>
        </w:rPr>
        <w:t>Para Yin (200</w:t>
      </w:r>
      <w:r>
        <w:rPr>
          <w:kern w:val="32"/>
        </w:rPr>
        <w:t>9</w:t>
      </w:r>
      <w:r w:rsidRPr="0089093A">
        <w:rPr>
          <w:kern w:val="32"/>
        </w:rPr>
        <w:t xml:space="preserve">), mais importante é buscar casos que representem de fato </w:t>
      </w:r>
      <w:r>
        <w:rPr>
          <w:kern w:val="32"/>
        </w:rPr>
        <w:t>o fenômeno</w:t>
      </w:r>
      <w:r w:rsidRPr="0089093A">
        <w:rPr>
          <w:kern w:val="32"/>
        </w:rPr>
        <w:t xml:space="preserve"> e estruturar </w:t>
      </w:r>
      <w:r>
        <w:rPr>
          <w:kern w:val="32"/>
        </w:rPr>
        <w:t>o estudo</w:t>
      </w:r>
      <w:r w:rsidRPr="0089093A">
        <w:rPr>
          <w:kern w:val="32"/>
        </w:rPr>
        <w:t xml:space="preserve"> para atingir os objetivos pretendidos. </w:t>
      </w:r>
    </w:p>
    <w:p w:rsidR="00E0122D" w:rsidRPr="0087374B" w:rsidRDefault="00E0122D" w:rsidP="00E0122D">
      <w:pPr>
        <w:jc w:val="both"/>
        <w:rPr>
          <w:kern w:val="32"/>
        </w:rPr>
      </w:pPr>
    </w:p>
    <w:p w:rsidR="00E0122D" w:rsidRDefault="00E0122D" w:rsidP="00E0122D">
      <w:pPr>
        <w:jc w:val="both"/>
        <w:rPr>
          <w:kern w:val="32"/>
        </w:rPr>
      </w:pPr>
      <w:r w:rsidRPr="009C5C4A">
        <w:rPr>
          <w:kern w:val="32"/>
        </w:rPr>
        <w:t>Cada estudo de caso é, em si mesmo, um experimento; e este experimento está inserido em um contexto único que também é parte do experimento (</w:t>
      </w:r>
      <w:r>
        <w:rPr>
          <w:kern w:val="32"/>
        </w:rPr>
        <w:t>Ellram, 1996</w:t>
      </w:r>
      <w:r w:rsidRPr="009C5C4A">
        <w:rPr>
          <w:kern w:val="32"/>
        </w:rPr>
        <w:t xml:space="preserve">). Assim, </w:t>
      </w:r>
      <w:r>
        <w:rPr>
          <w:kern w:val="32"/>
        </w:rPr>
        <w:t>a metodologia pode</w:t>
      </w:r>
      <w:r w:rsidRPr="009C5C4A">
        <w:rPr>
          <w:kern w:val="32"/>
        </w:rPr>
        <w:t xml:space="preserve"> </w:t>
      </w:r>
      <w:r>
        <w:rPr>
          <w:kern w:val="32"/>
        </w:rPr>
        <w:t>estar restrita</w:t>
      </w:r>
      <w:r w:rsidRPr="009C5C4A">
        <w:rPr>
          <w:kern w:val="32"/>
        </w:rPr>
        <w:t xml:space="preserve"> </w:t>
      </w:r>
      <w:r>
        <w:rPr>
          <w:kern w:val="32"/>
        </w:rPr>
        <w:t>à</w:t>
      </w:r>
      <w:r w:rsidRPr="009C5C4A">
        <w:rPr>
          <w:kern w:val="32"/>
        </w:rPr>
        <w:t xml:space="preserve"> investigação de um único caso. Mas, esta opção </w:t>
      </w:r>
      <w:r w:rsidRPr="009C5C4A">
        <w:t xml:space="preserve">só é válida quando o caso é extremo ou crítico, ou quando é revelador ou representativo de algum fenômeno, ou, ainda, quando o pesquisador está interessado em observar </w:t>
      </w:r>
      <w:r>
        <w:t>o comportamento de um</w:t>
      </w:r>
      <w:r w:rsidRPr="009C5C4A">
        <w:t xml:space="preserve"> fenômeno ao longo do tempo (</w:t>
      </w:r>
      <w:r w:rsidRPr="00A61378">
        <w:t>Yin</w:t>
      </w:r>
      <w:r>
        <w:rPr>
          <w:caps/>
        </w:rPr>
        <w:t>, 2009</w:t>
      </w:r>
      <w:r w:rsidRPr="009C5C4A">
        <w:t xml:space="preserve">). Os estudos múltiplos são considerados mais convincentes e robustos porque permitem, além da análise individual, a análise entre os casos. </w:t>
      </w:r>
      <w:r>
        <w:t>Enquanto as</w:t>
      </w:r>
      <w:r w:rsidRPr="009C5C4A">
        <w:t xml:space="preserve"> análises individuais consolidam as informações de cada caso; as análises entre os casos </w:t>
      </w:r>
      <w:r w:rsidRPr="0056579C">
        <w:t>identificam padrões,</w:t>
      </w:r>
      <w:r w:rsidRPr="009C5C4A">
        <w:t xml:space="preserve"> fornecendo elementos para </w:t>
      </w:r>
      <w:r>
        <w:t xml:space="preserve">a construção de hipóteses e </w:t>
      </w:r>
      <w:r w:rsidRPr="009C5C4A">
        <w:t xml:space="preserve">o desenvolvimento de teorias </w:t>
      </w:r>
      <w:r w:rsidRPr="009C5C4A">
        <w:rPr>
          <w:caps/>
        </w:rPr>
        <w:t>(</w:t>
      </w:r>
      <w:r w:rsidRPr="00FB4897">
        <w:t>Eisenhardt</w:t>
      </w:r>
      <w:r w:rsidRPr="009C5C4A">
        <w:t>, 1989)</w:t>
      </w:r>
      <w:r w:rsidRPr="009C5C4A">
        <w:rPr>
          <w:kern w:val="32"/>
        </w:rPr>
        <w:t>.</w:t>
      </w:r>
    </w:p>
    <w:p w:rsidR="00E0122D" w:rsidRDefault="00E0122D" w:rsidP="00E0122D">
      <w:pPr>
        <w:ind w:firstLine="708"/>
        <w:jc w:val="both"/>
      </w:pPr>
    </w:p>
    <w:p w:rsidR="00E0122D" w:rsidRDefault="00E0122D" w:rsidP="00E0122D">
      <w:pPr>
        <w:jc w:val="both"/>
        <w:rPr>
          <w:kern w:val="32"/>
        </w:rPr>
      </w:pPr>
      <w:r w:rsidRPr="00F17C5D">
        <w:rPr>
          <w:kern w:val="32"/>
        </w:rPr>
        <w:t xml:space="preserve">Além da definição </w:t>
      </w:r>
      <w:r>
        <w:rPr>
          <w:kern w:val="32"/>
        </w:rPr>
        <w:t>do conjunto de casos</w:t>
      </w:r>
      <w:r w:rsidRPr="00F17C5D">
        <w:rPr>
          <w:kern w:val="32"/>
        </w:rPr>
        <w:t xml:space="preserve">, outra questão importante </w:t>
      </w:r>
      <w:r>
        <w:rPr>
          <w:kern w:val="32"/>
        </w:rPr>
        <w:t xml:space="preserve">no desenho da pesquisa </w:t>
      </w:r>
      <w:r w:rsidRPr="00F17C5D">
        <w:rPr>
          <w:kern w:val="32"/>
        </w:rPr>
        <w:t xml:space="preserve">é o desenvolvimento </w:t>
      </w:r>
      <w:r>
        <w:rPr>
          <w:kern w:val="32"/>
        </w:rPr>
        <w:t>do</w:t>
      </w:r>
      <w:r w:rsidRPr="00F17C5D">
        <w:rPr>
          <w:kern w:val="32"/>
        </w:rPr>
        <w:t xml:space="preserve"> protoco</w:t>
      </w:r>
      <w:r>
        <w:rPr>
          <w:kern w:val="32"/>
        </w:rPr>
        <w:t xml:space="preserve">lo. </w:t>
      </w:r>
      <w:r w:rsidRPr="00576B4D">
        <w:rPr>
          <w:kern w:val="32"/>
        </w:rPr>
        <w:t xml:space="preserve">O objetivo do protocolo é </w:t>
      </w:r>
      <w:r>
        <w:rPr>
          <w:kern w:val="32"/>
        </w:rPr>
        <w:t>orientar</w:t>
      </w:r>
      <w:r w:rsidRPr="00576B4D">
        <w:rPr>
          <w:kern w:val="32"/>
        </w:rPr>
        <w:t xml:space="preserve"> </w:t>
      </w:r>
      <w:r w:rsidRPr="00576B4D">
        <w:t>o pesquisador nas atividades de coleta de dados, estabelecendo as regras gerais que serão seguidas em campo</w:t>
      </w:r>
      <w:r w:rsidRPr="00CF2729">
        <w:t>.</w:t>
      </w:r>
      <w:r w:rsidRPr="00CF2729">
        <w:rPr>
          <w:kern w:val="32"/>
        </w:rPr>
        <w:t xml:space="preserve"> </w:t>
      </w:r>
      <w:r>
        <w:rPr>
          <w:kern w:val="32"/>
        </w:rPr>
        <w:t>Deve incluir</w:t>
      </w:r>
      <w:r w:rsidRPr="00F17C5D">
        <w:t>, pelo menos</w:t>
      </w:r>
      <w:r>
        <w:t>: questões e desenho da pesquisa</w:t>
      </w:r>
      <w:r w:rsidRPr="00F17C5D">
        <w:t>,</w:t>
      </w:r>
      <w:r>
        <w:t xml:space="preserve"> </w:t>
      </w:r>
      <w:r w:rsidRPr="00F17C5D">
        <w:t xml:space="preserve">os intrumentos </w:t>
      </w:r>
      <w:r>
        <w:t>de pesquisa utilizados (sobretudo o roteiro da entrevista)</w:t>
      </w:r>
      <w:r w:rsidRPr="00F17C5D">
        <w:t xml:space="preserve">, </w:t>
      </w:r>
      <w:r>
        <w:t xml:space="preserve">e </w:t>
      </w:r>
      <w:r w:rsidRPr="00F17C5D">
        <w:t>os procedimentos para a coleta dos dados</w:t>
      </w:r>
      <w:r w:rsidRPr="00F17C5D">
        <w:rPr>
          <w:kern w:val="32"/>
        </w:rPr>
        <w:t xml:space="preserve"> (</w:t>
      </w:r>
      <w:r>
        <w:rPr>
          <w:kern w:val="32"/>
        </w:rPr>
        <w:t>Yin, 2009</w:t>
      </w:r>
      <w:r w:rsidRPr="00F17C5D">
        <w:rPr>
          <w:kern w:val="32"/>
        </w:rPr>
        <w:t>).</w:t>
      </w:r>
      <w:r>
        <w:rPr>
          <w:kern w:val="32"/>
        </w:rPr>
        <w:t xml:space="preserve"> </w:t>
      </w:r>
    </w:p>
    <w:p w:rsidR="00E0122D" w:rsidRDefault="00E0122D" w:rsidP="00E0122D">
      <w:pPr>
        <w:jc w:val="both"/>
      </w:pPr>
    </w:p>
    <w:p w:rsidR="00E0122D" w:rsidRDefault="00E0122D" w:rsidP="00E0122D">
      <w:pPr>
        <w:pStyle w:val="Recuodecorpodetexto2"/>
        <w:spacing w:after="0" w:line="240" w:lineRule="auto"/>
        <w:ind w:left="0"/>
        <w:jc w:val="both"/>
        <w:rPr>
          <w:sz w:val="24"/>
          <w:szCs w:val="24"/>
        </w:rPr>
      </w:pPr>
      <w:r w:rsidRPr="00133FD2">
        <w:rPr>
          <w:sz w:val="24"/>
          <w:szCs w:val="24"/>
          <w:lang w:val="pt-PT"/>
        </w:rPr>
        <w:t>Quanto aos instrumentos de pesquisa, os mais utilizados para a coleta de dados secundários são levantamento e análise de cartas, documentos, relatorios internos, jornais, revistas, internet, apresentações, e outros materiais como gravação, fotografias, filmes, etc.</w:t>
      </w:r>
      <w:r>
        <w:rPr>
          <w:sz w:val="24"/>
          <w:szCs w:val="24"/>
          <w:lang w:val="pt-PT"/>
        </w:rPr>
        <w:t xml:space="preserve"> E,</w:t>
      </w:r>
      <w:r w:rsidRPr="00133FD2">
        <w:rPr>
          <w:sz w:val="24"/>
          <w:szCs w:val="24"/>
          <w:lang w:val="pt-PT"/>
        </w:rPr>
        <w:t xml:space="preserve"> para a coleta de dados primários, entrevistas, observação direta e observação participativa</w:t>
      </w:r>
      <w:r w:rsidRPr="00133FD2">
        <w:rPr>
          <w:sz w:val="24"/>
          <w:szCs w:val="24"/>
        </w:rPr>
        <w:t xml:space="preserve">. </w:t>
      </w:r>
      <w:r>
        <w:rPr>
          <w:sz w:val="24"/>
          <w:szCs w:val="24"/>
        </w:rPr>
        <w:t>Os</w:t>
      </w:r>
      <w:r w:rsidRPr="00133FD2">
        <w:rPr>
          <w:sz w:val="24"/>
          <w:szCs w:val="24"/>
        </w:rPr>
        <w:t xml:space="preserve"> estudo</w:t>
      </w:r>
      <w:r>
        <w:rPr>
          <w:sz w:val="24"/>
          <w:szCs w:val="24"/>
        </w:rPr>
        <w:t>s</w:t>
      </w:r>
      <w:r w:rsidRPr="00133FD2">
        <w:rPr>
          <w:sz w:val="24"/>
          <w:szCs w:val="24"/>
        </w:rPr>
        <w:t xml:space="preserve"> de caso</w:t>
      </w:r>
      <w:r>
        <w:rPr>
          <w:sz w:val="24"/>
          <w:szCs w:val="24"/>
        </w:rPr>
        <w:t>s</w:t>
      </w:r>
      <w:r w:rsidRPr="00133FD2">
        <w:rPr>
          <w:sz w:val="24"/>
          <w:szCs w:val="24"/>
        </w:rPr>
        <w:t xml:space="preserve"> </w:t>
      </w:r>
      <w:r>
        <w:rPr>
          <w:sz w:val="24"/>
          <w:szCs w:val="24"/>
        </w:rPr>
        <w:t>devem estar</w:t>
      </w:r>
      <w:r w:rsidRPr="00133FD2">
        <w:rPr>
          <w:sz w:val="24"/>
          <w:szCs w:val="24"/>
        </w:rPr>
        <w:t xml:space="preserve"> apoiado</w:t>
      </w:r>
      <w:r>
        <w:rPr>
          <w:sz w:val="24"/>
          <w:szCs w:val="24"/>
        </w:rPr>
        <w:t>s</w:t>
      </w:r>
      <w:r w:rsidRPr="00133FD2">
        <w:rPr>
          <w:sz w:val="24"/>
          <w:szCs w:val="24"/>
        </w:rPr>
        <w:t xml:space="preserve"> em múltiplas fontes de evidências secundárias </w:t>
      </w:r>
      <w:r>
        <w:rPr>
          <w:sz w:val="24"/>
          <w:szCs w:val="24"/>
        </w:rPr>
        <w:t>e</w:t>
      </w:r>
      <w:r w:rsidRPr="00133FD2">
        <w:rPr>
          <w:sz w:val="24"/>
          <w:szCs w:val="24"/>
        </w:rPr>
        <w:t xml:space="preserve"> primárias. A análise e a combinação dos dados obtidos das diversas fontes – triangulação – evita distorções, sobretudo as decorrentes de viés dos informantes,</w:t>
      </w:r>
      <w:r w:rsidRPr="00133FD2">
        <w:rPr>
          <w:kern w:val="32"/>
          <w:sz w:val="24"/>
          <w:szCs w:val="24"/>
        </w:rPr>
        <w:t xml:space="preserve"> e produz </w:t>
      </w:r>
      <w:r w:rsidRPr="00133FD2">
        <w:rPr>
          <w:sz w:val="24"/>
          <w:szCs w:val="24"/>
        </w:rPr>
        <w:t>resultados mais estáveis e confiáveis</w:t>
      </w:r>
      <w:r>
        <w:rPr>
          <w:sz w:val="24"/>
          <w:szCs w:val="24"/>
        </w:rPr>
        <w:t xml:space="preserve"> </w:t>
      </w:r>
      <w:r w:rsidRPr="00133FD2">
        <w:rPr>
          <w:sz w:val="24"/>
          <w:szCs w:val="24"/>
          <w:lang w:val="pt-PT"/>
        </w:rPr>
        <w:t>(</w:t>
      </w:r>
      <w:r>
        <w:rPr>
          <w:sz w:val="24"/>
          <w:szCs w:val="24"/>
          <w:lang w:val="pt-PT"/>
        </w:rPr>
        <w:t>Yin, 2009</w:t>
      </w:r>
      <w:r w:rsidRPr="00133FD2">
        <w:rPr>
          <w:sz w:val="24"/>
          <w:szCs w:val="24"/>
        </w:rPr>
        <w:t xml:space="preserve">). </w:t>
      </w:r>
    </w:p>
    <w:p w:rsidR="00E0122D" w:rsidRDefault="00E0122D" w:rsidP="00E0122D">
      <w:pPr>
        <w:pStyle w:val="Recuodecorpodetexto2"/>
        <w:spacing w:after="0" w:line="240" w:lineRule="auto"/>
        <w:ind w:left="0"/>
        <w:jc w:val="both"/>
        <w:rPr>
          <w:sz w:val="24"/>
          <w:szCs w:val="24"/>
        </w:rPr>
      </w:pPr>
    </w:p>
    <w:p w:rsidR="00E0122D" w:rsidRDefault="00E0122D" w:rsidP="00E0122D">
      <w:pPr>
        <w:pStyle w:val="Recuodecorpodetexto2"/>
        <w:spacing w:after="0" w:line="240" w:lineRule="auto"/>
        <w:ind w:left="0"/>
        <w:jc w:val="both"/>
        <w:rPr>
          <w:sz w:val="24"/>
          <w:szCs w:val="24"/>
        </w:rPr>
      </w:pPr>
      <w:r w:rsidRPr="00133FD2">
        <w:rPr>
          <w:sz w:val="24"/>
          <w:szCs w:val="24"/>
        </w:rPr>
        <w:t>Dentr</w:t>
      </w:r>
      <w:r>
        <w:rPr>
          <w:sz w:val="24"/>
          <w:szCs w:val="24"/>
        </w:rPr>
        <w:t>e</w:t>
      </w:r>
      <w:r w:rsidRPr="00133FD2">
        <w:rPr>
          <w:sz w:val="24"/>
          <w:szCs w:val="24"/>
        </w:rPr>
        <w:t xml:space="preserve"> os diversos instrumentos de pesquisa utilizados, a entrevista é um dos mais importantes. Isto porque, além estar direcionada aos objetivos específicos do pesquisador, </w:t>
      </w:r>
      <w:r>
        <w:rPr>
          <w:sz w:val="24"/>
          <w:szCs w:val="24"/>
        </w:rPr>
        <w:t>produz o</w:t>
      </w:r>
      <w:r w:rsidRPr="00133FD2">
        <w:rPr>
          <w:sz w:val="24"/>
          <w:szCs w:val="24"/>
        </w:rPr>
        <w:t xml:space="preserve"> aprofundamento e a riqueza das informações que se espera </w:t>
      </w:r>
      <w:r>
        <w:rPr>
          <w:sz w:val="24"/>
          <w:szCs w:val="24"/>
        </w:rPr>
        <w:t>da metodologia</w:t>
      </w:r>
      <w:r w:rsidRPr="00133FD2">
        <w:rPr>
          <w:sz w:val="24"/>
          <w:szCs w:val="24"/>
        </w:rPr>
        <w:t xml:space="preserve">. </w:t>
      </w:r>
      <w:r w:rsidRPr="00422CA5">
        <w:rPr>
          <w:sz w:val="24"/>
          <w:szCs w:val="24"/>
        </w:rPr>
        <w:t>As entrevistas podem ser estruturada, semi-estruturada ou aberta (Lakatos, 1996). Na entrevista estruturada as perguntas são fechadas e o entrevistador segue rigo</w:t>
      </w:r>
      <w:r>
        <w:rPr>
          <w:sz w:val="24"/>
          <w:szCs w:val="24"/>
        </w:rPr>
        <w:t>rosamente o que está formulado</w:t>
      </w:r>
      <w:r w:rsidRPr="00422CA5">
        <w:rPr>
          <w:sz w:val="24"/>
          <w:szCs w:val="24"/>
        </w:rPr>
        <w:t xml:space="preserve">. Nas abertas as perguntas são amplas e </w:t>
      </w:r>
      <w:r>
        <w:rPr>
          <w:sz w:val="24"/>
          <w:szCs w:val="24"/>
        </w:rPr>
        <w:t>podem</w:t>
      </w:r>
      <w:r w:rsidRPr="00422CA5">
        <w:rPr>
          <w:sz w:val="24"/>
          <w:szCs w:val="24"/>
        </w:rPr>
        <w:t xml:space="preserve"> captar o máximo de informações com o maior detalhamento possível. </w:t>
      </w:r>
      <w:r>
        <w:rPr>
          <w:sz w:val="24"/>
          <w:szCs w:val="24"/>
        </w:rPr>
        <w:t>Finalmente, na</w:t>
      </w:r>
      <w:r w:rsidRPr="00422CA5">
        <w:rPr>
          <w:sz w:val="24"/>
          <w:szCs w:val="24"/>
        </w:rPr>
        <w:t xml:space="preserve"> semi-estruturada, embora exista um conjunto de questões previamente definidas, o entrevistador não fica restrito a elas, dando ao </w:t>
      </w:r>
      <w:r w:rsidRPr="00422CA5">
        <w:rPr>
          <w:sz w:val="24"/>
          <w:szCs w:val="24"/>
        </w:rPr>
        <w:lastRenderedPageBreak/>
        <w:t>entrevistado liberdade para discorrer sobre o tema proposto e conduzir a conversa. O roteiro de perguntas é um guia para evitar lacunas (Triviños</w:t>
      </w:r>
      <w:r w:rsidRPr="00422CA5">
        <w:rPr>
          <w:caps/>
          <w:sz w:val="24"/>
          <w:szCs w:val="24"/>
        </w:rPr>
        <w:t>, 1987</w:t>
      </w:r>
      <w:r w:rsidRPr="00422CA5">
        <w:rPr>
          <w:sz w:val="24"/>
          <w:szCs w:val="24"/>
        </w:rPr>
        <w:t>). De modo geral, estudos de casos utilizam entrevistas abertas e semi-estruturadas porque permitem</w:t>
      </w:r>
      <w:r>
        <w:rPr>
          <w:sz w:val="24"/>
          <w:szCs w:val="24"/>
        </w:rPr>
        <w:t xml:space="preserve"> um maior aprofundamento e </w:t>
      </w:r>
      <w:r w:rsidRPr="00422CA5">
        <w:rPr>
          <w:sz w:val="24"/>
          <w:szCs w:val="24"/>
        </w:rPr>
        <w:t xml:space="preserve">riqueza de detalhes. </w:t>
      </w:r>
    </w:p>
    <w:p w:rsidR="00E0122D" w:rsidRDefault="00E0122D" w:rsidP="00E0122D">
      <w:pPr>
        <w:jc w:val="both"/>
      </w:pPr>
    </w:p>
    <w:p w:rsidR="00E0122D" w:rsidRDefault="00E0122D" w:rsidP="00E0122D">
      <w:pPr>
        <w:jc w:val="both"/>
        <w:rPr>
          <w:kern w:val="32"/>
        </w:rPr>
      </w:pPr>
      <w:r w:rsidRPr="000E2B3B">
        <w:t>Além dos instrumentos de pesquisa, outro elemento importante do  protocolo são as regras e procedimentos para a coleta dos dados. E</w:t>
      </w:r>
      <w:r w:rsidRPr="000E2B3B">
        <w:rPr>
          <w:kern w:val="32"/>
        </w:rPr>
        <w:t xml:space="preserve">studos de casos exigem procedimentos rigorosos de coleta de dados: o pesquisador deve seguir regras pré-estabelecida que devem ser </w:t>
      </w:r>
      <w:r>
        <w:rPr>
          <w:kern w:val="32"/>
        </w:rPr>
        <w:t xml:space="preserve">aplicadas à </w:t>
      </w:r>
      <w:r w:rsidRPr="000E2B3B">
        <w:rPr>
          <w:kern w:val="32"/>
        </w:rPr>
        <w:t xml:space="preserve">todos os casos estudados. A definição dos procedimentos </w:t>
      </w:r>
      <w:r>
        <w:rPr>
          <w:kern w:val="32"/>
        </w:rPr>
        <w:t xml:space="preserve">permite </w:t>
      </w:r>
      <w:r w:rsidRPr="000E2B3B">
        <w:rPr>
          <w:kern w:val="32"/>
        </w:rPr>
        <w:t xml:space="preserve">a replicação do experimento </w:t>
      </w:r>
      <w:r>
        <w:rPr>
          <w:kern w:val="32"/>
        </w:rPr>
        <w:t>em</w:t>
      </w:r>
      <w:r w:rsidRPr="000E2B3B">
        <w:rPr>
          <w:kern w:val="32"/>
        </w:rPr>
        <w:t xml:space="preserve"> outros casos </w:t>
      </w:r>
      <w:r>
        <w:rPr>
          <w:kern w:val="32"/>
        </w:rPr>
        <w:t>escolhidos</w:t>
      </w:r>
      <w:r w:rsidRPr="000E2B3B">
        <w:rPr>
          <w:kern w:val="32"/>
        </w:rPr>
        <w:t xml:space="preserve">, como também, a replicação do </w:t>
      </w:r>
      <w:r>
        <w:rPr>
          <w:kern w:val="32"/>
        </w:rPr>
        <w:t>mesmo experimento</w:t>
      </w:r>
      <w:r w:rsidRPr="000E2B3B">
        <w:rPr>
          <w:kern w:val="32"/>
        </w:rPr>
        <w:t xml:space="preserve"> </w:t>
      </w:r>
      <w:r>
        <w:rPr>
          <w:kern w:val="32"/>
        </w:rPr>
        <w:t>em outro conjunto de casos.</w:t>
      </w:r>
      <w:r w:rsidRPr="00154F54">
        <w:t xml:space="preserve"> </w:t>
      </w:r>
      <w:r w:rsidRPr="00D563A2">
        <w:rPr>
          <w:kern w:val="32"/>
        </w:rPr>
        <w:t xml:space="preserve">Devem estar detalhadas no protocolo as formas de condução das atividades antes, durante e depois da coleta de dados. Antes da entrevista, </w:t>
      </w:r>
      <w:r>
        <w:rPr>
          <w:kern w:val="32"/>
        </w:rPr>
        <w:t>por exemplo, estabelece</w:t>
      </w:r>
      <w:r w:rsidRPr="00D563A2">
        <w:rPr>
          <w:kern w:val="32"/>
        </w:rPr>
        <w:t xml:space="preserve"> como será feito o</w:t>
      </w:r>
      <w:r>
        <w:rPr>
          <w:kern w:val="32"/>
        </w:rPr>
        <w:t xml:space="preserve"> contato inicial e a preparação dos entrevistados, assim como a preparação do próprio pesquisador. Para a realização da entrevista, define o perfil desejado dos informantes, a forma de aplicação do questionário e de registro das respostas. Finalmente, após a entrevista, estabelece como os dados serão tratados e organizados. </w:t>
      </w:r>
    </w:p>
    <w:p w:rsidR="00E0122D" w:rsidRDefault="00E0122D" w:rsidP="00E0122D">
      <w:pPr>
        <w:ind w:firstLine="720"/>
        <w:jc w:val="both"/>
        <w:rPr>
          <w:kern w:val="32"/>
        </w:rPr>
      </w:pPr>
    </w:p>
    <w:p w:rsidR="00E0122D" w:rsidRDefault="00E0122D" w:rsidP="00E0122D">
      <w:pPr>
        <w:jc w:val="both"/>
        <w:rPr>
          <w:kern w:val="32"/>
        </w:rPr>
      </w:pPr>
      <w:r>
        <w:rPr>
          <w:kern w:val="32"/>
        </w:rPr>
        <w:t xml:space="preserve">O pesquisador elabora uma versão preliminar do protocolo que, em seguida, é encaminhado para a revisão técnica. A revisão deve ser feita por especialistas, pesquisadores, e outros profissionais da área que possam contribuir para seu aprimoramento, trazendo novos elementos e enfoques e melhorando a qualidade da pesquisa. A revisão não deve, entretanto, se limitar aos aspectos técnicos: o trabalho deve também ser analisado quanto ao seu encadeamento lógico, clareza e objetividade na exposição dos conteúdos. </w:t>
      </w:r>
    </w:p>
    <w:p w:rsidR="00E0122D" w:rsidRDefault="00E0122D" w:rsidP="00E0122D">
      <w:pPr>
        <w:ind w:firstLine="720"/>
        <w:jc w:val="both"/>
        <w:rPr>
          <w:kern w:val="32"/>
        </w:rPr>
      </w:pPr>
    </w:p>
    <w:p w:rsidR="00E0122D" w:rsidRPr="00903AA6" w:rsidRDefault="00E0122D" w:rsidP="00E0122D">
      <w:pPr>
        <w:jc w:val="both"/>
      </w:pPr>
      <w:r>
        <w:rPr>
          <w:kern w:val="32"/>
        </w:rPr>
        <w:t xml:space="preserve">Após incorporar as sugestões dos especialistas, o pesquisador deve ir a campo realizar um estudo piloto. </w:t>
      </w:r>
      <w:r>
        <w:t xml:space="preserve">De modo geral, o piloto é escolhido pela facilidade de acesso aos informantes ou proximidade física. </w:t>
      </w:r>
      <w:r>
        <w:rPr>
          <w:kern w:val="32"/>
        </w:rPr>
        <w:t>No e</w:t>
      </w:r>
      <w:r>
        <w:t xml:space="preserve">studo piloto o pesquisador fará a primeira aproximação com o objeto investigado e testará o protocolo de pesquisa. Os elementos coletados no piloto indicam os problemas e ajustes necessários para a condução dos demais casos e contribuem para o refinamento da pesquisa, </w:t>
      </w:r>
      <w:r w:rsidRPr="000910C1">
        <w:t>aprimorando o desenho e os procedimentos em campo.</w:t>
      </w:r>
      <w:r>
        <w:t xml:space="preserve"> </w:t>
      </w:r>
      <w:r w:rsidRPr="00903AA6">
        <w:t xml:space="preserve">O conjunto de atividades desenvolvidas para a o cumprimento da etapa de definição e desenho da pesquisa </w:t>
      </w:r>
      <w:r>
        <w:t>irá</w:t>
      </w:r>
      <w:r w:rsidRPr="00903AA6">
        <w:t xml:space="preserve"> </w:t>
      </w:r>
      <w:r>
        <w:t>compor</w:t>
      </w:r>
      <w:r w:rsidRPr="00903AA6">
        <w:t xml:space="preserve"> </w:t>
      </w:r>
      <w:r>
        <w:t>o</w:t>
      </w:r>
      <w:r w:rsidRPr="00903AA6">
        <w:t xml:space="preserve"> capítulo metodológico. </w:t>
      </w:r>
    </w:p>
    <w:p w:rsidR="00E0122D" w:rsidRDefault="00E0122D" w:rsidP="00E0122D">
      <w:pPr>
        <w:jc w:val="both"/>
      </w:pPr>
    </w:p>
    <w:p w:rsidR="00E0122D" w:rsidRDefault="00E0122D" w:rsidP="00E0122D">
      <w:pPr>
        <w:jc w:val="both"/>
        <w:rPr>
          <w:b/>
        </w:rPr>
      </w:pPr>
      <w:r>
        <w:rPr>
          <w:b/>
        </w:rPr>
        <w:t xml:space="preserve">3.3 Preparação e coleta </w:t>
      </w:r>
      <w:r w:rsidRPr="008C2CE3">
        <w:rPr>
          <w:b/>
        </w:rPr>
        <w:t>dos dados</w:t>
      </w:r>
    </w:p>
    <w:p w:rsidR="00E0122D" w:rsidRDefault="00E0122D" w:rsidP="00E0122D">
      <w:pPr>
        <w:jc w:val="both"/>
      </w:pPr>
      <w:r>
        <w:t xml:space="preserve">A etapa seguinte no desenvolvimento da metodologia de estudo de caso </w:t>
      </w:r>
      <w:r w:rsidRPr="007D7A0E">
        <w:t xml:space="preserve">é a </w:t>
      </w:r>
      <w:r>
        <w:t>preparação e coleta dos dados</w:t>
      </w:r>
      <w:r w:rsidRPr="007D7A0E">
        <w:t xml:space="preserve">. </w:t>
      </w:r>
      <w:r>
        <w:t>A figura 4 detalha as atividades desta etapa. O pesquisador entra em contato com os casos selecionados para verificar a possibilidade de realização do estudo. De forma geral, parte dos casos são descartados por não estarem qualificados, interessados ou capacitados para participar da pesquisa. Assim, é importante selecionar</w:t>
      </w:r>
      <w:r w:rsidRPr="00815F87">
        <w:t xml:space="preserve"> </w:t>
      </w:r>
      <w:r>
        <w:t>um número de casos</w:t>
      </w:r>
      <w:r w:rsidRPr="00815F87">
        <w:t xml:space="preserve"> maior do</w:t>
      </w:r>
      <w:r>
        <w:t xml:space="preserve"> que os inicialmente </w:t>
      </w:r>
      <w:r w:rsidRPr="00815F87">
        <w:t>pretendidos</w:t>
      </w:r>
      <w:r>
        <w:t xml:space="preserve">. </w:t>
      </w:r>
    </w:p>
    <w:p w:rsidR="00E0122D" w:rsidRDefault="00E0122D" w:rsidP="00E0122D">
      <w:pPr>
        <w:jc w:val="both"/>
      </w:pPr>
    </w:p>
    <w:p w:rsidR="00E0122D" w:rsidRDefault="00E0122D" w:rsidP="00E0122D">
      <w:pPr>
        <w:jc w:val="both"/>
      </w:pPr>
      <w:r>
        <w:t xml:space="preserve">Definidos os casos, tem início a fase de preparação da coleta dos dados. O pesquisador deve levantar e analisar o máximo possível de informações sobre o caso, com o objetivo de conhecer melhor seu objeto de estudo e, assim, </w:t>
      </w:r>
      <w:r w:rsidRPr="00BE4FA8">
        <w:t>desempenhar seu papel com a máxima eficiência.</w:t>
      </w:r>
      <w:r>
        <w:t xml:space="preserve"> </w:t>
      </w:r>
      <w:r w:rsidRPr="006D3765">
        <w:t>Para o entrevistado, o pesquisador deve enviar uma carta de apresentação com informações gerais, um resumo dos objetivos e do desenho da pesquisa e uma cópia do protocolo. Desta forma</w:t>
      </w:r>
      <w:r>
        <w:t>,</w:t>
      </w:r>
      <w:r w:rsidRPr="006D3765">
        <w:t xml:space="preserve"> os entrevistados podem organizar a documentação e as informações com antecedência e, consequentemente, fornecer respostas mais precisas. </w:t>
      </w:r>
    </w:p>
    <w:p w:rsidR="00E0122D" w:rsidRDefault="00E0122D" w:rsidP="00E0122D">
      <w:pPr>
        <w:jc w:val="both"/>
      </w:pPr>
      <w:r>
        <w:lastRenderedPageBreak/>
        <w:t xml:space="preserve">Na fase da coleta dos dados primários são realizadas as entrevistas. </w:t>
      </w:r>
      <w:r>
        <w:rPr>
          <w:kern w:val="32"/>
        </w:rPr>
        <w:t>D</w:t>
      </w:r>
      <w:r w:rsidRPr="00CC7B94">
        <w:t>evem ocorrer em data</w:t>
      </w:r>
      <w:r>
        <w:t>, local e horário</w:t>
      </w:r>
      <w:r w:rsidRPr="00CC7B94">
        <w:t xml:space="preserve"> previamente agendados e sem tempo de duração pré-estabelecido.</w:t>
      </w:r>
      <w:r w:rsidRPr="00CF7D72">
        <w:t xml:space="preserve"> </w:t>
      </w:r>
      <w:r>
        <w:t xml:space="preserve">O pesquisador aplica o roteiro da entrevista de acordo com as orientações do protocolo. A gravação das entrevistas é importante, pois garante maior fidedignidade na coleta e análise das informações. </w:t>
      </w:r>
    </w:p>
    <w:p w:rsidR="00E0122D" w:rsidRDefault="00E0122D" w:rsidP="00E0122D">
      <w:pPr>
        <w:jc w:val="both"/>
      </w:pPr>
    </w:p>
    <w:p w:rsidR="00E0122D" w:rsidRDefault="00E0122D" w:rsidP="00E0122D">
      <w:pPr>
        <w:jc w:val="both"/>
      </w:pPr>
      <w:r>
        <w:t>Finalmente, e</w:t>
      </w:r>
      <w:r w:rsidRPr="000F7700">
        <w:t>ncerrada a coleta de dados, tem início a terceira fase: a organização d</w:t>
      </w:r>
      <w:r>
        <w:t>e todo o</w:t>
      </w:r>
      <w:r w:rsidRPr="000F7700">
        <w:t xml:space="preserve"> material levantando pelo pesquisador </w:t>
      </w:r>
      <w:r>
        <w:t>para a</w:t>
      </w:r>
      <w:r w:rsidRPr="000F7700">
        <w:t xml:space="preserve"> constituição </w:t>
      </w:r>
      <w:r>
        <w:t>da</w:t>
      </w:r>
      <w:r w:rsidRPr="000F7700">
        <w:t xml:space="preserve"> base de dados. </w:t>
      </w:r>
      <w:r>
        <w:t>D</w:t>
      </w:r>
      <w:r w:rsidRPr="000F7700">
        <w:t>eve incluir anotações do pesquisador;</w:t>
      </w:r>
      <w:r>
        <w:t xml:space="preserve"> arquivos de áudio, ví</w:t>
      </w:r>
      <w:r w:rsidRPr="000F7700">
        <w:t xml:space="preserve">deo e fotográficos; transcrição completa da entrevista; artigos de jornal, </w:t>
      </w:r>
      <w:r>
        <w:t xml:space="preserve">informações obtidas na </w:t>
      </w:r>
      <w:r w:rsidRPr="000F7700">
        <w:t xml:space="preserve">internet; enfim, todo o material coletado pelo pesquisador </w:t>
      </w:r>
      <w:r>
        <w:t>em</w:t>
      </w:r>
      <w:r w:rsidRPr="000F7700">
        <w:t xml:space="preserve"> cada caso.</w:t>
      </w:r>
    </w:p>
    <w:p w:rsidR="00E0122D" w:rsidRDefault="006A094B" w:rsidP="00E0122D">
      <w:pPr>
        <w:jc w:val="both"/>
      </w:pPr>
      <w:r w:rsidRPr="006A094B">
        <w:rPr>
          <w:noProof/>
          <w:lang w:val="en-US" w:eastAsia="en-US"/>
        </w:rPr>
        <w:pict>
          <v:group id="_x0000_s1026" style="position:absolute;left:0;text-align:left;margin-left:75.35pt;margin-top:12.9pt;width:334.5pt;height:437.85pt;z-index:251660288" coordorigin="3208,1950" coordsize="6690,8757">
            <v:shape id="_x0000_s1027" type="#_x0000_t202" style="position:absolute;left:5520;top:10088;width:2000;height:619;mso-height-percent:200;mso-height-percent:200;mso-width-relative:margin;mso-height-relative:margin" fillcolor="#eeece1 [3214]">
              <v:textbox style="mso-next-textbox:#_x0000_s1027;mso-fit-shape-to-text:t">
                <w:txbxContent>
                  <w:p w:rsidR="00E0122D" w:rsidRPr="00761A2C" w:rsidRDefault="00E0122D" w:rsidP="00E0122D">
                    <w:pPr>
                      <w:jc w:val="center"/>
                      <w:rPr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sz w:val="20"/>
                        <w:szCs w:val="20"/>
                        <w:lang w:val="pt-BR"/>
                      </w:rPr>
                      <w:t>Base de Dados do Estudo de Casos</w:t>
                    </w:r>
                  </w:p>
                </w:txbxContent>
              </v:textbox>
            </v:shape>
            <v:shape id="_x0000_s1028" type="#_x0000_t32" style="position:absolute;left:6535;top:9885;width:0;height:195" o:connectortype="straight">
              <v:stroke endarrow="open"/>
            </v:shape>
            <v:group id="_x0000_s1029" style="position:absolute;left:3208;top:1950;width:6690;height:7935" coordorigin="3208,1950" coordsize="6690,7935">
              <v:shape id="_x0000_s1030" type="#_x0000_t202" style="position:absolute;left:3208;top:1950;width:6690;height:7935;mso-width-relative:margin;mso-height-relative:margin" fillcolor="#eeece1 [3214]">
                <v:textbox style="mso-next-textbox:#_x0000_s1030">
                  <w:txbxContent>
                    <w:p w:rsidR="00E0122D" w:rsidRPr="005429BB" w:rsidRDefault="00E0122D" w:rsidP="00E0122D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_x0000_s1031" type="#_x0000_t32" style="position:absolute;left:6535;top:2433;width:0;height:192" o:connectortype="straight">
                <v:stroke endarrow="open"/>
              </v:shape>
              <v:shape id="_x0000_s1032" type="#_x0000_t32" style="position:absolute;left:5082;top:3563;width:0;height:189" o:connectortype="straight">
                <v:stroke endarrow="open"/>
              </v:shape>
              <v:shape id="_x0000_s1033" type="#_x0000_t32" style="position:absolute;left:5082;top:2850;width:0;height:315" o:connectortype="straight">
                <v:stroke endarrow="open"/>
              </v:shape>
              <v:shape id="_x0000_s1034" type="#_x0000_t32" style="position:absolute;left:5082;top:2850;width:538;height:0" o:connectortype="straight"/>
              <v:shape id="_x0000_s1035" type="#_x0000_t32" style="position:absolute;left:8151;top:2851;width:0;height:315" o:connectortype="straight">
                <v:stroke endarrow="open"/>
              </v:shape>
              <v:shape id="_x0000_s1036" type="#_x0000_t32" style="position:absolute;left:7634;top:2850;width:517;height:1" o:connectortype="straight"/>
              <v:shape id="_x0000_s1037" type="#_x0000_t32" style="position:absolute;left:8151;top:3563;width:0;height:189" o:connectortype="straight">
                <v:stroke endarrow="open"/>
              </v:shape>
              <v:shape id="_x0000_s1038" type="#_x0000_t32" style="position:absolute;left:6683;top:5010;width:0;height:242" o:connectortype="straight">
                <v:stroke endarrow="open"/>
              </v:shape>
              <v:shape id="_x0000_s1039" type="#_x0000_t32" style="position:absolute;left:5033;top:4622;width:0;height:388" o:connectortype="straight"/>
              <v:shape id="_x0000_s1040" type="#_x0000_t32" style="position:absolute;left:5033;top:5010;width:3002;height:0" o:connectortype="straight"/>
              <v:shape id="_x0000_s1041" type="#_x0000_t32" style="position:absolute;left:8035;top:4839;width:0;height:171" o:connectortype="straight"/>
              <v:shape id="_x0000_s1042" type="#_x0000_t32" style="position:absolute;left:6683;top:5657;width:0;height:185" o:connectortype="straight">
                <v:stroke endarrow="open"/>
              </v:shape>
              <v:shape id="_x0000_s1043" type="#_x0000_t32" style="position:absolute;left:6743;top:7362;width:0;height:183" o:connectortype="straight">
                <v:stroke endarrow="open"/>
              </v:shape>
              <v:shape id="_x0000_s1044" type="#_x0000_t32" style="position:absolute;left:6743;top:7995;width:0;height:225" o:connectortype="straight">
                <v:stroke endarrow="open"/>
              </v:shape>
              <v:group id="_x0000_s1045" style="position:absolute;left:3500;top:2084;width:6180;height:7649" coordorigin="3500,2084" coordsize="6180,7649">
                <v:shape id="_x0000_s1046" type="#_x0000_t202" style="position:absolute;left:5612;top:2084;width:1770;height:389;mso-height-percent:200;mso-height-percent:200;mso-width-relative:margin;mso-height-relative:margin">
                  <v:textbox style="mso-next-textbox:#_x0000_s1046;mso-fit-shape-to-text:t">
                    <w:txbxContent>
                      <w:p w:rsidR="00E0122D" w:rsidRPr="003C6501" w:rsidRDefault="00E0122D" w:rsidP="00E0122D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Estudo de Casos</w:t>
                        </w:r>
                      </w:p>
                    </w:txbxContent>
                  </v:textbox>
                </v:shape>
                <v:shape id="_x0000_s1047" type="#_x0000_t202" style="position:absolute;left:5620;top:2636;width:2022;height:389;mso-height-percent:200;mso-height-percent:200;mso-width-relative:margin;mso-height-relative:margin">
                  <v:textbox style="mso-next-textbox:#_x0000_s1047;mso-fit-shape-to-text:t">
                    <w:txbxContent>
                      <w:p w:rsidR="00E0122D" w:rsidRPr="00663296" w:rsidRDefault="00E0122D" w:rsidP="00E0122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 xml:space="preserve">Fase 1: </w:t>
                        </w:r>
                        <w:r w:rsidRPr="00663296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 xml:space="preserve">Preparação </w:t>
                        </w:r>
                      </w:p>
                    </w:txbxContent>
                  </v:textbox>
                </v:shape>
                <v:shape id="_x0000_s1048" type="#_x0000_t202" style="position:absolute;left:4283;top:3174;width:1770;height:389;mso-height-percent:200;mso-height-percent:200;mso-width-relative:margin;mso-height-relative:margin">
                  <v:textbox style="mso-next-textbox:#_x0000_s1048;mso-fit-shape-to-text:t">
                    <w:txbxContent>
                      <w:p w:rsidR="00E0122D" w:rsidRPr="003C6501" w:rsidRDefault="00E0122D" w:rsidP="00E0122D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Entrevistados</w:t>
                        </w:r>
                      </w:p>
                    </w:txbxContent>
                  </v:textbox>
                </v:shape>
                <v:shape id="_x0000_s1049" type="#_x0000_t202" style="position:absolute;left:7028;top:3173;width:1770;height:389;mso-height-percent:200;mso-height-percent:200;mso-width-relative:margin;mso-height-relative:margin">
                  <v:textbox style="mso-next-textbox:#_x0000_s1049;mso-fit-shape-to-text:t">
                    <w:txbxContent>
                      <w:p w:rsidR="00E0122D" w:rsidRPr="003C6501" w:rsidRDefault="00E0122D" w:rsidP="00E0122D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Pesquisador</w:t>
                        </w:r>
                      </w:p>
                    </w:txbxContent>
                  </v:textbox>
                </v:shape>
                <v:shape id="_x0000_s1050" type="#_x0000_t202" style="position:absolute;left:4016;top:3761;width:2295;height:849;mso-height-percent:200;mso-height-percent:200;mso-width-relative:margin;mso-height-relative:margin">
                  <v:textbox style="mso-next-textbox:#_x0000_s1050;mso-fit-shape-to-text:t">
                    <w:txbxContent>
                      <w:p w:rsidR="00E0122D" w:rsidRPr="00114477" w:rsidRDefault="00E0122D" w:rsidP="00E0122D">
                        <w:pPr>
                          <w:jc w:val="center"/>
                          <w:rPr>
                            <w:sz w:val="20"/>
                            <w:szCs w:val="20"/>
                            <w:lang w:val="pt-BR"/>
                          </w:rPr>
                        </w:pPr>
                        <w:r w:rsidRPr="00114477">
                          <w:rPr>
                            <w:sz w:val="20"/>
                            <w:szCs w:val="20"/>
                            <w:lang w:val="pt-BR"/>
                          </w:rPr>
                          <w:t>Carta de apresentação</w:t>
                        </w:r>
                      </w:p>
                      <w:p w:rsidR="00E0122D" w:rsidRDefault="00E0122D" w:rsidP="00E0122D">
                        <w:pPr>
                          <w:jc w:val="center"/>
                          <w:rPr>
                            <w:sz w:val="20"/>
                            <w:szCs w:val="20"/>
                            <w:lang w:val="pt-BR"/>
                          </w:rPr>
                        </w:pPr>
                        <w:r w:rsidRPr="00761A2C">
                          <w:rPr>
                            <w:sz w:val="20"/>
                            <w:szCs w:val="20"/>
                            <w:lang w:val="pt-BR"/>
                          </w:rPr>
                          <w:t>Resumo da pesquisa</w:t>
                        </w:r>
                      </w:p>
                      <w:p w:rsidR="00E0122D" w:rsidRPr="00761A2C" w:rsidRDefault="00E0122D" w:rsidP="00E0122D">
                        <w:pPr>
                          <w:jc w:val="center"/>
                          <w:rPr>
                            <w:sz w:val="20"/>
                            <w:szCs w:val="20"/>
                            <w:lang w:val="pt-BR"/>
                          </w:rPr>
                        </w:pPr>
                        <w:r w:rsidRPr="00761A2C">
                          <w:rPr>
                            <w:sz w:val="20"/>
                            <w:szCs w:val="20"/>
                            <w:lang w:val="pt-BR"/>
                          </w:rPr>
                          <w:t>Cópia da entrevista</w:t>
                        </w:r>
                      </w:p>
                    </w:txbxContent>
                  </v:textbox>
                </v:shape>
                <v:shape id="_x0000_s1051" type="#_x0000_t202" style="position:absolute;left:6898;top:3760;width:2359;height:1079;mso-height-percent:200;mso-height-percent:200;mso-width-relative:margin;mso-height-relative:margin">
                  <v:textbox style="mso-next-textbox:#_x0000_s1051;mso-fit-shape-to-text:t">
                    <w:txbxContent>
                      <w:p w:rsidR="00E0122D" w:rsidRPr="0071169A" w:rsidRDefault="00E0122D" w:rsidP="00E0122D">
                        <w:pPr>
                          <w:jc w:val="center"/>
                          <w:rPr>
                            <w:sz w:val="20"/>
                            <w:szCs w:val="20"/>
                            <w:lang w:val="pt-BR"/>
                          </w:rPr>
                        </w:pPr>
                        <w:r w:rsidRPr="0071169A">
                          <w:rPr>
                            <w:sz w:val="20"/>
                            <w:szCs w:val="20"/>
                            <w:lang w:val="pt-BR"/>
                          </w:rPr>
                          <w:t>Colher o máximo de informações sobre o caso na internet, jornais, revistas, etc.</w:t>
                        </w:r>
                      </w:p>
                    </w:txbxContent>
                  </v:textbox>
                </v:shape>
                <v:shape id="_x0000_s1052" type="#_x0000_t202" style="position:absolute;left:5033;top:5252;width:3349;height:405;mso-width-relative:margin;mso-height-relative:margin">
                  <v:textbox style="mso-next-textbox:#_x0000_s1052">
                    <w:txbxContent>
                      <w:p w:rsidR="00E0122D" w:rsidRPr="00663296" w:rsidRDefault="00E0122D" w:rsidP="00E0122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Fase 2: Coleta de dados primários</w:t>
                        </w:r>
                      </w:p>
                    </w:txbxContent>
                  </v:textbox>
                </v:shape>
                <v:shape id="_x0000_s1053" type="#_x0000_t202" style="position:absolute;left:3500;top:5842;width:6180;height:1520;mso-width-relative:margin;mso-height-relative:margin">
                  <v:textbox style="mso-next-textbox:#_x0000_s1053">
                    <w:txbxContent>
                      <w:p w:rsidR="00E0122D" w:rsidRDefault="00E0122D" w:rsidP="00E0122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pt-BR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pt-BR"/>
                          </w:rPr>
                          <w:t>Aplicação do Protocolo</w:t>
                        </w:r>
                      </w:p>
                      <w:p w:rsidR="00E0122D" w:rsidRPr="00A11AB4" w:rsidRDefault="00E0122D" w:rsidP="00E0122D">
                        <w:pPr>
                          <w:pStyle w:val="PargrafodaLista"/>
                          <w:numPr>
                            <w:ilvl w:val="0"/>
                            <w:numId w:val="21"/>
                          </w:numPr>
                          <w:jc w:val="center"/>
                          <w:rPr>
                            <w:sz w:val="20"/>
                            <w:szCs w:val="20"/>
                            <w:lang w:val="pt-BR"/>
                          </w:rPr>
                        </w:pPr>
                        <w:r w:rsidRPr="00A11AB4">
                          <w:rPr>
                            <w:b/>
                            <w:sz w:val="20"/>
                            <w:szCs w:val="20"/>
                            <w:lang w:val="pt-BR"/>
                          </w:rPr>
                          <w:t>Instrumentos de Pesquisa</w:t>
                        </w:r>
                      </w:p>
                      <w:p w:rsidR="00E0122D" w:rsidRPr="00A11AB4" w:rsidRDefault="00E0122D" w:rsidP="00E0122D">
                        <w:pPr>
                          <w:jc w:val="center"/>
                          <w:rPr>
                            <w:sz w:val="20"/>
                            <w:szCs w:val="20"/>
                            <w:lang w:val="pt-BR"/>
                          </w:rPr>
                        </w:pPr>
                        <w:r>
                          <w:rPr>
                            <w:sz w:val="20"/>
                            <w:szCs w:val="20"/>
                            <w:lang w:val="pt-BR"/>
                          </w:rPr>
                          <w:t>Entrevistas, observação direta e/ou participativa, dados secundários</w:t>
                        </w:r>
                      </w:p>
                      <w:p w:rsidR="00E0122D" w:rsidRPr="00A11AB4" w:rsidRDefault="00E0122D" w:rsidP="00E0122D">
                        <w:pPr>
                          <w:pStyle w:val="PargrafodaLista"/>
                          <w:numPr>
                            <w:ilvl w:val="0"/>
                            <w:numId w:val="21"/>
                          </w:numPr>
                          <w:jc w:val="center"/>
                          <w:rPr>
                            <w:b/>
                            <w:sz w:val="20"/>
                            <w:szCs w:val="20"/>
                            <w:lang w:val="pt-BR"/>
                          </w:rPr>
                        </w:pPr>
                        <w:r w:rsidRPr="00A11AB4">
                          <w:rPr>
                            <w:b/>
                            <w:sz w:val="20"/>
                            <w:szCs w:val="20"/>
                            <w:lang w:val="pt-BR"/>
                          </w:rPr>
                          <w:t>Procedimentos</w:t>
                        </w:r>
                      </w:p>
                      <w:p w:rsidR="00E0122D" w:rsidRPr="00A11AB4" w:rsidRDefault="00E0122D" w:rsidP="00E0122D">
                        <w:pPr>
                          <w:jc w:val="center"/>
                          <w:rPr>
                            <w:sz w:val="20"/>
                            <w:szCs w:val="20"/>
                            <w:lang w:val="pt-BR"/>
                          </w:rPr>
                        </w:pPr>
                        <w:r>
                          <w:rPr>
                            <w:sz w:val="20"/>
                            <w:szCs w:val="20"/>
                            <w:lang w:val="pt-BR"/>
                          </w:rPr>
                          <w:t>Definir local, definir informantes, gravar, anotar, filmar, fotografar, solicitar material, etc.</w:t>
                        </w:r>
                      </w:p>
                    </w:txbxContent>
                  </v:textbox>
                </v:shape>
                <v:shape id="_x0000_s1054" type="#_x0000_t202" style="position:absolute;left:4962;top:7545;width:3420;height:450;mso-width-relative:margin;mso-height-relative:margin">
                  <v:textbox style="mso-next-textbox:#_x0000_s1054">
                    <w:txbxContent>
                      <w:p w:rsidR="00E0122D" w:rsidRPr="00663296" w:rsidRDefault="00E0122D" w:rsidP="00E0122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 xml:space="preserve">Fase 3: </w:t>
                        </w:r>
                        <w:r w:rsidRPr="00663296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Organização do Material</w:t>
                        </w:r>
                      </w:p>
                    </w:txbxContent>
                  </v:textbox>
                </v:shape>
                <v:shape id="_x0000_s1055" type="#_x0000_t202" style="position:absolute;left:4813;top:8220;width:3752;height:1513;mso-width-relative:margin;mso-height-relative:margin">
                  <v:textbox style="mso-next-textbox:#_x0000_s1055">
                    <w:txbxContent>
                      <w:p w:rsidR="00E0122D" w:rsidRDefault="00E0122D" w:rsidP="00E0122D">
                        <w:pPr>
                          <w:jc w:val="center"/>
                          <w:rPr>
                            <w:sz w:val="20"/>
                            <w:szCs w:val="20"/>
                            <w:lang w:val="pt-BR"/>
                          </w:rPr>
                        </w:pPr>
                        <w:r w:rsidRPr="00C83E7A">
                          <w:rPr>
                            <w:sz w:val="20"/>
                            <w:szCs w:val="20"/>
                            <w:lang w:val="pt-BR"/>
                          </w:rPr>
                          <w:t>Cópi</w:t>
                        </w:r>
                        <w:r>
                          <w:rPr>
                            <w:sz w:val="20"/>
                            <w:szCs w:val="20"/>
                            <w:lang w:val="pt-BR"/>
                          </w:rPr>
                          <w:t>as</w:t>
                        </w:r>
                        <w:r w:rsidRPr="00C83E7A">
                          <w:rPr>
                            <w:sz w:val="20"/>
                            <w:szCs w:val="20"/>
                            <w:lang w:val="pt-BR"/>
                          </w:rPr>
                          <w:t xml:space="preserve"> da</w:t>
                        </w:r>
                        <w:r>
                          <w:rPr>
                            <w:sz w:val="20"/>
                            <w:szCs w:val="20"/>
                            <w:lang w:val="pt-BR"/>
                          </w:rPr>
                          <w:t>s</w:t>
                        </w:r>
                        <w:r w:rsidRPr="00C83E7A">
                          <w:rPr>
                            <w:sz w:val="20"/>
                            <w:szCs w:val="20"/>
                            <w:lang w:val="pt-BR"/>
                          </w:rPr>
                          <w:t xml:space="preserve"> entrevista</w:t>
                        </w:r>
                        <w:r>
                          <w:rPr>
                            <w:sz w:val="20"/>
                            <w:szCs w:val="20"/>
                            <w:lang w:val="pt-BR"/>
                          </w:rPr>
                          <w:t>s</w:t>
                        </w:r>
                      </w:p>
                      <w:p w:rsidR="00E0122D" w:rsidRDefault="00E0122D" w:rsidP="00E0122D">
                        <w:pPr>
                          <w:jc w:val="center"/>
                          <w:rPr>
                            <w:sz w:val="20"/>
                            <w:szCs w:val="20"/>
                            <w:lang w:val="pt-BR"/>
                          </w:rPr>
                        </w:pPr>
                        <w:r>
                          <w:rPr>
                            <w:sz w:val="20"/>
                            <w:szCs w:val="20"/>
                            <w:lang w:val="pt-BR"/>
                          </w:rPr>
                          <w:t>Arquivos de áudio, vídeo e fotográficos</w:t>
                        </w:r>
                      </w:p>
                      <w:p w:rsidR="00E0122D" w:rsidRDefault="00E0122D" w:rsidP="00E0122D">
                        <w:pPr>
                          <w:jc w:val="center"/>
                          <w:rPr>
                            <w:sz w:val="20"/>
                            <w:szCs w:val="20"/>
                            <w:lang w:val="pt-BR"/>
                          </w:rPr>
                        </w:pPr>
                        <w:r>
                          <w:rPr>
                            <w:sz w:val="20"/>
                            <w:szCs w:val="20"/>
                            <w:lang w:val="pt-BR"/>
                          </w:rPr>
                          <w:t>Anotações</w:t>
                        </w:r>
                      </w:p>
                      <w:p w:rsidR="00E0122D" w:rsidRDefault="00E0122D" w:rsidP="00E0122D">
                        <w:pPr>
                          <w:jc w:val="center"/>
                          <w:rPr>
                            <w:sz w:val="20"/>
                            <w:szCs w:val="20"/>
                            <w:lang w:val="pt-BR"/>
                          </w:rPr>
                        </w:pPr>
                        <w:r>
                          <w:rPr>
                            <w:sz w:val="20"/>
                            <w:szCs w:val="20"/>
                            <w:lang w:val="pt-BR"/>
                          </w:rPr>
                          <w:t xml:space="preserve">Relatórios </w:t>
                        </w:r>
                      </w:p>
                      <w:p w:rsidR="00E0122D" w:rsidRDefault="00E0122D" w:rsidP="00E0122D">
                        <w:pPr>
                          <w:jc w:val="center"/>
                          <w:rPr>
                            <w:sz w:val="20"/>
                            <w:szCs w:val="20"/>
                            <w:lang w:val="pt-BR"/>
                          </w:rPr>
                        </w:pPr>
                        <w:r>
                          <w:rPr>
                            <w:sz w:val="20"/>
                            <w:szCs w:val="20"/>
                            <w:lang w:val="pt-BR"/>
                          </w:rPr>
                          <w:t>Apresentações</w:t>
                        </w:r>
                      </w:p>
                      <w:p w:rsidR="00E0122D" w:rsidRPr="00C83E7A" w:rsidRDefault="00E0122D" w:rsidP="00E0122D">
                        <w:pPr>
                          <w:jc w:val="center"/>
                          <w:rPr>
                            <w:sz w:val="20"/>
                            <w:szCs w:val="20"/>
                            <w:lang w:val="pt-BR"/>
                          </w:rPr>
                        </w:pPr>
                        <w:r>
                          <w:rPr>
                            <w:sz w:val="20"/>
                            <w:szCs w:val="20"/>
                            <w:lang w:val="pt-BR"/>
                          </w:rPr>
                          <w:t xml:space="preserve">Outros materiais 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p w:rsidR="00E0122D" w:rsidRDefault="00E0122D" w:rsidP="00E0122D">
      <w:pPr>
        <w:jc w:val="both"/>
      </w:pPr>
    </w:p>
    <w:p w:rsidR="00E0122D" w:rsidRDefault="00E0122D" w:rsidP="00E0122D">
      <w:pPr>
        <w:jc w:val="both"/>
      </w:pPr>
    </w:p>
    <w:p w:rsidR="00E0122D" w:rsidRDefault="00E0122D" w:rsidP="00E0122D">
      <w:pPr>
        <w:jc w:val="both"/>
      </w:pPr>
    </w:p>
    <w:p w:rsidR="00E0122D" w:rsidRDefault="00E0122D" w:rsidP="00E0122D">
      <w:pPr>
        <w:jc w:val="both"/>
      </w:pPr>
    </w:p>
    <w:p w:rsidR="00E0122D" w:rsidRDefault="00E0122D" w:rsidP="00E0122D">
      <w:pPr>
        <w:jc w:val="both"/>
      </w:pPr>
    </w:p>
    <w:p w:rsidR="00E0122D" w:rsidRDefault="00E0122D" w:rsidP="00E0122D">
      <w:pPr>
        <w:jc w:val="both"/>
      </w:pPr>
    </w:p>
    <w:p w:rsidR="00E0122D" w:rsidRDefault="00E0122D" w:rsidP="00E0122D">
      <w:pPr>
        <w:jc w:val="both"/>
      </w:pPr>
    </w:p>
    <w:p w:rsidR="00E0122D" w:rsidRDefault="00E0122D" w:rsidP="00E0122D">
      <w:pPr>
        <w:jc w:val="both"/>
      </w:pPr>
    </w:p>
    <w:p w:rsidR="00E0122D" w:rsidRDefault="00E0122D" w:rsidP="00E0122D">
      <w:pPr>
        <w:jc w:val="both"/>
      </w:pPr>
    </w:p>
    <w:p w:rsidR="00E0122D" w:rsidRDefault="00E0122D" w:rsidP="00E0122D">
      <w:pPr>
        <w:jc w:val="both"/>
      </w:pPr>
    </w:p>
    <w:p w:rsidR="00E0122D" w:rsidRDefault="00E0122D" w:rsidP="00E0122D">
      <w:pPr>
        <w:jc w:val="both"/>
      </w:pPr>
    </w:p>
    <w:p w:rsidR="00E0122D" w:rsidRDefault="00E0122D" w:rsidP="00E0122D">
      <w:pPr>
        <w:jc w:val="center"/>
      </w:pPr>
    </w:p>
    <w:p w:rsidR="00E0122D" w:rsidRDefault="00E0122D" w:rsidP="00E0122D">
      <w:pPr>
        <w:jc w:val="both"/>
      </w:pPr>
    </w:p>
    <w:p w:rsidR="00E0122D" w:rsidRDefault="00E0122D" w:rsidP="00E0122D">
      <w:pPr>
        <w:jc w:val="both"/>
      </w:pPr>
      <w:r>
        <w:tab/>
      </w:r>
    </w:p>
    <w:p w:rsidR="00E0122D" w:rsidRDefault="00E0122D" w:rsidP="00E0122D">
      <w:pPr>
        <w:jc w:val="both"/>
      </w:pPr>
    </w:p>
    <w:p w:rsidR="00E0122D" w:rsidRDefault="00E0122D" w:rsidP="00E0122D">
      <w:pPr>
        <w:ind w:firstLine="720"/>
        <w:jc w:val="both"/>
      </w:pPr>
    </w:p>
    <w:p w:rsidR="00E0122D" w:rsidRDefault="00E0122D" w:rsidP="00E0122D">
      <w:pPr>
        <w:ind w:firstLine="720"/>
        <w:jc w:val="both"/>
      </w:pPr>
    </w:p>
    <w:p w:rsidR="00E0122D" w:rsidRDefault="00E0122D" w:rsidP="00E0122D">
      <w:pPr>
        <w:ind w:firstLine="720"/>
        <w:jc w:val="both"/>
      </w:pPr>
    </w:p>
    <w:p w:rsidR="00E0122D" w:rsidRDefault="00E0122D" w:rsidP="00E0122D">
      <w:pPr>
        <w:ind w:firstLine="720"/>
        <w:jc w:val="both"/>
      </w:pPr>
    </w:p>
    <w:p w:rsidR="00E0122D" w:rsidRDefault="00E0122D" w:rsidP="00E0122D">
      <w:pPr>
        <w:ind w:firstLine="720"/>
        <w:jc w:val="both"/>
      </w:pPr>
    </w:p>
    <w:p w:rsidR="00E0122D" w:rsidRDefault="00E0122D" w:rsidP="00E0122D">
      <w:pPr>
        <w:ind w:firstLine="720"/>
        <w:jc w:val="both"/>
      </w:pPr>
    </w:p>
    <w:p w:rsidR="00E0122D" w:rsidRDefault="00E0122D" w:rsidP="00E0122D">
      <w:pPr>
        <w:ind w:firstLine="720"/>
        <w:jc w:val="both"/>
      </w:pPr>
    </w:p>
    <w:p w:rsidR="00E0122D" w:rsidRDefault="00E0122D" w:rsidP="00E0122D">
      <w:pPr>
        <w:jc w:val="both"/>
      </w:pPr>
    </w:p>
    <w:p w:rsidR="00E0122D" w:rsidRDefault="00E0122D" w:rsidP="00E0122D">
      <w:pPr>
        <w:jc w:val="center"/>
        <w:rPr>
          <w:b/>
        </w:rPr>
      </w:pPr>
    </w:p>
    <w:p w:rsidR="00E0122D" w:rsidRDefault="00E0122D" w:rsidP="00E0122D">
      <w:pPr>
        <w:jc w:val="center"/>
        <w:rPr>
          <w:b/>
        </w:rPr>
      </w:pPr>
    </w:p>
    <w:p w:rsidR="00E0122D" w:rsidRDefault="00E0122D" w:rsidP="00E0122D">
      <w:pPr>
        <w:jc w:val="center"/>
        <w:rPr>
          <w:b/>
        </w:rPr>
      </w:pPr>
    </w:p>
    <w:p w:rsidR="00E0122D" w:rsidRDefault="00E0122D" w:rsidP="00E0122D">
      <w:pPr>
        <w:jc w:val="center"/>
        <w:rPr>
          <w:b/>
        </w:rPr>
      </w:pPr>
    </w:p>
    <w:p w:rsidR="00E0122D" w:rsidRDefault="00E0122D" w:rsidP="00E0122D">
      <w:pPr>
        <w:jc w:val="center"/>
        <w:rPr>
          <w:b/>
        </w:rPr>
      </w:pPr>
    </w:p>
    <w:p w:rsidR="00E0122D" w:rsidRDefault="00E0122D" w:rsidP="00E0122D">
      <w:pPr>
        <w:jc w:val="center"/>
        <w:rPr>
          <w:b/>
        </w:rPr>
      </w:pPr>
    </w:p>
    <w:p w:rsidR="00E0122D" w:rsidRDefault="00E0122D" w:rsidP="00E0122D">
      <w:pPr>
        <w:jc w:val="center"/>
        <w:rPr>
          <w:b/>
        </w:rPr>
      </w:pPr>
    </w:p>
    <w:p w:rsidR="00E0122D" w:rsidRDefault="00E0122D" w:rsidP="00E0122D">
      <w:pPr>
        <w:jc w:val="center"/>
        <w:rPr>
          <w:b/>
        </w:rPr>
      </w:pPr>
    </w:p>
    <w:p w:rsidR="00E0122D" w:rsidRDefault="00E0122D" w:rsidP="00E0122D">
      <w:pPr>
        <w:jc w:val="center"/>
        <w:rPr>
          <w:b/>
        </w:rPr>
      </w:pPr>
    </w:p>
    <w:p w:rsidR="00E0122D" w:rsidRDefault="00E0122D" w:rsidP="00E0122D">
      <w:pPr>
        <w:jc w:val="center"/>
        <w:rPr>
          <w:b/>
        </w:rPr>
      </w:pPr>
      <w:r>
        <w:rPr>
          <w:b/>
        </w:rPr>
        <w:t>Figura 4: Atividades para a preparação e coleta dos dados</w:t>
      </w:r>
    </w:p>
    <w:p w:rsidR="00E0122D" w:rsidRDefault="00E0122D" w:rsidP="00E0122D">
      <w:pPr>
        <w:jc w:val="both"/>
      </w:pPr>
    </w:p>
    <w:p w:rsidR="00981F4D" w:rsidRDefault="00981F4D" w:rsidP="00E0122D">
      <w:pPr>
        <w:jc w:val="both"/>
      </w:pPr>
    </w:p>
    <w:p w:rsidR="00981F4D" w:rsidRDefault="00981F4D" w:rsidP="00E0122D">
      <w:pPr>
        <w:jc w:val="both"/>
      </w:pPr>
    </w:p>
    <w:p w:rsidR="00E0122D" w:rsidRDefault="00E0122D" w:rsidP="00E0122D">
      <w:pPr>
        <w:jc w:val="both"/>
        <w:rPr>
          <w:b/>
        </w:rPr>
      </w:pPr>
      <w:r>
        <w:rPr>
          <w:b/>
        </w:rPr>
        <w:lastRenderedPageBreak/>
        <w:t>3.4 Análise dos casos e Elaboração dos relatórios</w:t>
      </w:r>
    </w:p>
    <w:p w:rsidR="00E0122D" w:rsidRDefault="00E0122D" w:rsidP="00E0122D">
      <w:pPr>
        <w:jc w:val="both"/>
      </w:pPr>
      <w:r>
        <w:t xml:space="preserve">A etapa seguinte no desenvolvimento da metodologia de estudo de caso </w:t>
      </w:r>
      <w:r w:rsidRPr="007D7A0E">
        <w:t xml:space="preserve">é a </w:t>
      </w:r>
      <w:r>
        <w:t xml:space="preserve">análise dos  dados. </w:t>
      </w:r>
      <w:r w:rsidRPr="00B9779B">
        <w:t xml:space="preserve">A análise dos dados é etapa importante em qualquer pesquisa. </w:t>
      </w:r>
      <w:r w:rsidRPr="00B9779B">
        <w:rPr>
          <w:color w:val="000000"/>
          <w:lang w:val="pt-BR" w:eastAsia="en-US"/>
        </w:rPr>
        <w:t>Estudos qualitativos, sobretudo os estudos de casos múltiplos, requerem a utilização de técnicas que facilitem a síntese e compreensão dos dados</w:t>
      </w:r>
      <w:r>
        <w:rPr>
          <w:color w:val="000000"/>
          <w:lang w:val="pt-BR" w:eastAsia="en-US"/>
        </w:rPr>
        <w:t xml:space="preserve"> (Miles, Huberman, 1994)</w:t>
      </w:r>
      <w:r w:rsidRPr="00B9779B">
        <w:rPr>
          <w:color w:val="000000"/>
          <w:lang w:val="pt-BR" w:eastAsia="en-US"/>
        </w:rPr>
        <w:t>.</w:t>
      </w:r>
      <w:r>
        <w:rPr>
          <w:color w:val="000000"/>
          <w:lang w:val="pt-BR" w:eastAsia="en-US"/>
        </w:rPr>
        <w:t xml:space="preserve"> </w:t>
      </w:r>
      <w:r>
        <w:rPr>
          <w:kern w:val="32"/>
        </w:rPr>
        <w:t xml:space="preserve">A técnica proposta por Miles e Huberman (1994), envolve três atividades: </w:t>
      </w:r>
      <w:r>
        <w:t xml:space="preserve">analisar os dados, apresentar os dados e, finalmente, verificar as proposições e delinear a conclusão. </w:t>
      </w:r>
      <w:r w:rsidRPr="000D2914">
        <w:t>Mas, a análise dos dados não ocorre isoladamente</w:t>
      </w:r>
      <w:r>
        <w:t>: s</w:t>
      </w:r>
      <w:r w:rsidRPr="000D2914">
        <w:t xml:space="preserve">uas atividades são entremeadas pelas atividades de elaboração dos relatórios, etapa final do estudo de caso e representada </w:t>
      </w:r>
      <w:r>
        <w:t xml:space="preserve">também </w:t>
      </w:r>
      <w:r w:rsidRPr="000D2914">
        <w:t xml:space="preserve">na figura </w:t>
      </w:r>
      <w:r>
        <w:t>5</w:t>
      </w:r>
      <w:r w:rsidRPr="000D2914">
        <w:t xml:space="preserve">. </w:t>
      </w:r>
    </w:p>
    <w:p w:rsidR="00E0122D" w:rsidRDefault="00E0122D" w:rsidP="00E0122D">
      <w:pPr>
        <w:jc w:val="both"/>
      </w:pPr>
    </w:p>
    <w:p w:rsidR="00E0122D" w:rsidRDefault="00E0122D" w:rsidP="00E0122D">
      <w:pPr>
        <w:jc w:val="both"/>
      </w:pPr>
    </w:p>
    <w:p w:rsidR="00E0122D" w:rsidRDefault="006A094B" w:rsidP="00E0122D">
      <w:pPr>
        <w:ind w:firstLine="720"/>
        <w:jc w:val="center"/>
        <w:rPr>
          <w:b/>
        </w:rPr>
      </w:pPr>
      <w:r w:rsidRPr="006A094B">
        <w:rPr>
          <w:noProof/>
          <w:lang w:val="en-US" w:eastAsia="en-US"/>
        </w:rPr>
        <w:pict>
          <v:group id="_x0000_s1060" style="position:absolute;left:0;text-align:left;margin-left:20.9pt;margin-top:1.5pt;width:419.75pt;height:295.45pt;z-index:251665408" coordorigin="2119,1731" coordsize="8395,5909">
            <v:shape id="_x0000_s1061" type="#_x0000_t202" style="position:absolute;left:2119;top:1731;width:7335;height:5094;mso-width-relative:margin;mso-height-relative:margin">
              <v:textbox style="mso-next-textbox:#_x0000_s1061">
                <w:txbxContent>
                  <w:p w:rsidR="00E0122D" w:rsidRPr="00A2529F" w:rsidRDefault="00E0122D" w:rsidP="00E0122D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062" type="#_x0000_t202" style="position:absolute;left:7309;top:1884;width:1725;height:4705" fillcolor="#eeece1 [3214]">
              <v:textbox style="mso-next-textbox:#_x0000_s1062">
                <w:txbxContent>
                  <w:p w:rsidR="00E0122D" w:rsidRDefault="00E0122D" w:rsidP="00E0122D"/>
                </w:txbxContent>
              </v:textbox>
            </v:shape>
            <v:shape id="_x0000_s1063" type="#_x0000_t32" style="position:absolute;left:7912;top:2722;width:0;height:289" o:connectortype="straight">
              <v:stroke endarrow="open"/>
            </v:shape>
            <v:shape id="_x0000_s1064" type="#_x0000_t32" style="position:absolute;left:8287;top:2693;width:0;height:476;flip:y" o:connectortype="straight">
              <v:stroke endarrow="open"/>
            </v:shape>
            <v:shape id="_x0000_s1065" type="#_x0000_t32" style="position:absolute;left:7137;top:5729;width:421;height:0" o:connectortype="straight">
              <v:stroke endarrow="open"/>
            </v:shape>
            <v:shape id="_x0000_s1066" type="#_x0000_t202" style="position:absolute;left:2539;top:1884;width:2880;height:4821" fillcolor="#eeece1 [3214]">
              <v:textbox style="mso-next-textbox:#_x0000_s1066">
                <w:txbxContent>
                  <w:p w:rsidR="00E0122D" w:rsidRDefault="00E0122D" w:rsidP="00E0122D"/>
                </w:txbxContent>
              </v:textbox>
            </v:shape>
            <v:shape id="_x0000_s1067" type="#_x0000_t202" style="position:absolute;left:7520;top:3011;width:1245;height:617;mso-width-relative:margin;mso-height-relative:margin">
              <v:textbox style="mso-next-textbox:#_x0000_s1067">
                <w:txbxContent>
                  <w:p w:rsidR="00E0122D" w:rsidRDefault="00E0122D" w:rsidP="00E0122D">
                    <w:pPr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 w:rsidRPr="00B30B11">
                      <w:rPr>
                        <w:sz w:val="20"/>
                        <w:szCs w:val="20"/>
                        <w:lang w:val="en-US"/>
                      </w:rPr>
                      <w:t xml:space="preserve">Relatórios </w:t>
                    </w:r>
                  </w:p>
                  <w:p w:rsidR="00E0122D" w:rsidRPr="00B30B11" w:rsidRDefault="00E0122D" w:rsidP="00E0122D">
                    <w:pPr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 xml:space="preserve">Individuais </w:t>
                    </w:r>
                  </w:p>
                </w:txbxContent>
              </v:textbox>
            </v:shape>
            <v:shape id="_x0000_s1068" type="#_x0000_t202" style="position:absolute;left:7498;top:2105;width:1404;height:617;mso-width-relative:margin;mso-height-relative:margin">
              <v:textbox style="mso-next-textbox:#_x0000_s1068">
                <w:txbxContent>
                  <w:p w:rsidR="00E0122D" w:rsidRPr="00B30B11" w:rsidRDefault="00E0122D" w:rsidP="00E0122D">
                    <w:pPr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Revisão dos Informantes</w:t>
                    </w:r>
                  </w:p>
                </w:txbxContent>
              </v:textbox>
            </v:shape>
            <v:shape id="_x0000_s1069" type="#_x0000_t202" style="position:absolute;left:7520;top:4200;width:1344;height:620;mso-width-relative:margin;mso-height-relative:margin">
              <v:textbox style="mso-next-textbox:#_x0000_s1069">
                <w:txbxContent>
                  <w:p w:rsidR="00E0122D" w:rsidRDefault="00E0122D" w:rsidP="00E0122D">
                    <w:pPr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 w:rsidRPr="00B30B11">
                      <w:rPr>
                        <w:sz w:val="20"/>
                        <w:szCs w:val="20"/>
                        <w:lang w:val="en-US"/>
                      </w:rPr>
                      <w:t>Relatório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  <w:p w:rsidR="00E0122D" w:rsidRDefault="00E0122D" w:rsidP="00E0122D">
                    <w:pPr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dos casos</w:t>
                    </w:r>
                    <w:r w:rsidRPr="00B30B11">
                      <w:rPr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  <w:p w:rsidR="00E0122D" w:rsidRPr="00B30B11" w:rsidRDefault="00E0122D" w:rsidP="00E0122D">
                    <w:pPr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v:shape id="_x0000_s1070" type="#_x0000_t202" style="position:absolute;left:5682;top:4200;width:1245;height:620;mso-width-relative:margin;mso-height-relative:margin" fillcolor="#eeece1 [3214]">
              <v:textbox style="mso-next-textbox:#_x0000_s1070">
                <w:txbxContent>
                  <w:p w:rsidR="00E0122D" w:rsidRDefault="00E0122D" w:rsidP="00E0122D">
                    <w:pPr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Matriz dos Casos</w:t>
                    </w:r>
                  </w:p>
                  <w:p w:rsidR="00E0122D" w:rsidRPr="00B30B11" w:rsidRDefault="00E0122D" w:rsidP="00E0122D">
                    <w:pPr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v:shape id="_x0000_s1071" type="#_x0000_t202" style="position:absolute;left:5704;top:5310;width:1395;height:860;mso-width-relative:margin;mso-height-relative:margin" fillcolor="#eeece1 [3214]">
              <v:textbox style="mso-next-textbox:#_x0000_s1071">
                <w:txbxContent>
                  <w:p w:rsidR="00E0122D" w:rsidRPr="003A5BDB" w:rsidRDefault="00E0122D" w:rsidP="00E0122D">
                    <w:pPr>
                      <w:jc w:val="center"/>
                      <w:rPr>
                        <w:sz w:val="20"/>
                        <w:szCs w:val="20"/>
                        <w:lang w:val="pt-BR"/>
                      </w:rPr>
                    </w:pPr>
                    <w:r w:rsidRPr="003A5BDB">
                      <w:rPr>
                        <w:sz w:val="20"/>
                        <w:szCs w:val="20"/>
                        <w:lang w:val="pt-BR"/>
                      </w:rPr>
                      <w:t xml:space="preserve">Matriz das Proposições e </w:t>
                    </w:r>
                    <w:r>
                      <w:rPr>
                        <w:sz w:val="20"/>
                        <w:szCs w:val="20"/>
                        <w:lang w:val="pt-BR"/>
                      </w:rPr>
                      <w:t>Questões</w:t>
                    </w:r>
                  </w:p>
                  <w:p w:rsidR="00E0122D" w:rsidRPr="003A5BDB" w:rsidRDefault="00E0122D" w:rsidP="00E0122D">
                    <w:pPr>
                      <w:jc w:val="center"/>
                      <w:rPr>
                        <w:sz w:val="20"/>
                        <w:szCs w:val="20"/>
                        <w:lang w:val="pt-BR"/>
                      </w:rPr>
                    </w:pPr>
                    <w:r w:rsidRPr="003A5BDB">
                      <w:rPr>
                        <w:sz w:val="20"/>
                        <w:szCs w:val="20"/>
                        <w:lang w:val="pt-BR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202" style="position:absolute;left:5704;top:2936;width:1245;height:617;mso-width-relative:margin;mso-height-relative:margin" fillcolor="#eeece1 [3214]">
              <v:textbox style="mso-next-textbox:#_x0000_s1072">
                <w:txbxContent>
                  <w:p w:rsidR="00E0122D" w:rsidRPr="00B30B11" w:rsidRDefault="00E0122D" w:rsidP="00E0122D">
                    <w:pPr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 xml:space="preserve">Pré-estrutura </w:t>
                    </w:r>
                  </w:p>
                </w:txbxContent>
              </v:textbox>
            </v:shape>
            <v:shape id="_x0000_s1073" type="#_x0000_t32" style="position:absolute;left:5419;top:3297;width:263;height:0" o:connectortype="straight">
              <v:stroke endarrow="open"/>
            </v:shape>
            <v:shape id="_x0000_s1074" type="#_x0000_t32" style="position:absolute;left:6949;top:3297;width:571;height:0" o:connectortype="straight">
              <v:stroke endarrow="open"/>
            </v:shape>
            <v:shape id="_x0000_s1075" type="#_x0000_t32" style="position:absolute;left:5419;top:4519;width:285;height:16" o:connectortype="straight">
              <v:stroke endarrow="open"/>
            </v:shape>
            <v:shape id="_x0000_s1076" type="#_x0000_t32" style="position:absolute;left:6949;top:4543;width:571;height:0" o:connectortype="straight">
              <v:stroke endarrow="open"/>
            </v:shape>
            <v:shape id="_x0000_s1077" type="#_x0000_t32" style="position:absolute;left:5441;top:5729;width:263;height:0" o:connectortype="straight">
              <v:stroke endarrow="open"/>
            </v:shape>
            <v:shape id="_x0000_s1078" type="#_x0000_t202" style="position:absolute;left:7558;top:5464;width:1344;height:620;mso-width-relative:margin;mso-height-relative:margin">
              <v:textbox style="mso-next-textbox:#_x0000_s1078">
                <w:txbxContent>
                  <w:p w:rsidR="00E0122D" w:rsidRDefault="00E0122D" w:rsidP="00E0122D">
                    <w:pPr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Conclusões Finais</w:t>
                    </w:r>
                  </w:p>
                  <w:p w:rsidR="00E0122D" w:rsidRPr="00B30B11" w:rsidRDefault="00E0122D" w:rsidP="00E0122D">
                    <w:pPr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v:shape id="_x0000_s1079" type="#_x0000_t32" style="position:absolute;left:8138;top:3628;width:0;height:572" o:connectortype="straight">
              <v:stroke endarrow="open"/>
            </v:shape>
            <v:shape id="_x0000_s1080" type="#_x0000_t32" style="position:absolute;left:8138;top:4820;width:0;height:644" o:connectortype="straight">
              <v:stroke endarrow="open"/>
            </v:shape>
            <v:shape id="_x0000_s1081" type="#_x0000_t202" style="position:absolute;left:7498;top:7020;width:1344;height:620;mso-width-relative:margin;mso-height-relative:margin" fillcolor="#eeece1 [3214]">
              <v:textbox style="mso-next-textbox:#_x0000_s1081">
                <w:txbxContent>
                  <w:p w:rsidR="00E0122D" w:rsidRDefault="00E0122D" w:rsidP="00E0122D">
                    <w:pPr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Relatório</w:t>
                    </w:r>
                  </w:p>
                  <w:p w:rsidR="00E0122D" w:rsidRDefault="00E0122D" w:rsidP="00E0122D">
                    <w:pPr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Final</w:t>
                    </w:r>
                  </w:p>
                  <w:p w:rsidR="00E0122D" w:rsidRPr="00B30B11" w:rsidRDefault="00E0122D" w:rsidP="00E0122D">
                    <w:pPr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v:shape id="_x0000_s1082" type="#_x0000_t32" style="position:absolute;left:8138;top:6825;width:0;height:195" o:connectortype="straight">
              <v:stroke endarrow="open"/>
            </v:shape>
            <v:shape id="_x0000_s1083" type="#_x0000_t202" style="position:absolute;left:3045;top:1998;width:2000;height:619;mso-height-percent:200;mso-height-percent:200;mso-width-relative:margin;mso-height-relative:margin" fillcolor="white [3212]">
              <v:textbox style="mso-next-textbox:#_x0000_s1083;mso-fit-shape-to-text:t">
                <w:txbxContent>
                  <w:p w:rsidR="00E0122D" w:rsidRPr="00761A2C" w:rsidRDefault="00E0122D" w:rsidP="00E0122D">
                    <w:pPr>
                      <w:jc w:val="center"/>
                      <w:rPr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sz w:val="20"/>
                        <w:szCs w:val="20"/>
                        <w:lang w:val="pt-BR"/>
                      </w:rPr>
                      <w:t>Base de Dados do Estudo de Casos</w:t>
                    </w:r>
                  </w:p>
                </w:txbxContent>
              </v:textbox>
            </v:shape>
            <v:shape id="_x0000_s1084" type="#_x0000_t202" style="position:absolute;left:3044;top:3322;width:1999;height:389;mso-height-percent:200;mso-height-percent:200;mso-width-relative:margin;mso-height-relative:margin" fillcolor="white [3212]">
              <v:textbox style="mso-next-textbox:#_x0000_s1084;mso-fit-shape-to-text:t">
                <w:txbxContent>
                  <w:p w:rsidR="00E0122D" w:rsidRPr="00544A7E" w:rsidRDefault="00E0122D" w:rsidP="00E0122D">
                    <w:pPr>
                      <w:rPr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sz w:val="20"/>
                        <w:szCs w:val="20"/>
                        <w:lang w:val="pt-BR"/>
                      </w:rPr>
                      <w:t>Análise de cada caso</w:t>
                    </w:r>
                  </w:p>
                </w:txbxContent>
              </v:textbox>
            </v:shape>
            <v:shape id="_x0000_s1085" type="#_x0000_t202" style="position:absolute;left:2835;top:3874;width:2403;height:669;mso-width-relative:margin;mso-height-relative:margin" fillcolor="white [3212]">
              <v:textbox style="mso-next-textbox:#_x0000_s1085">
                <w:txbxContent>
                  <w:p w:rsidR="00E0122D" w:rsidRPr="002B4DBE" w:rsidRDefault="00E0122D" w:rsidP="00E0122D">
                    <w:pPr>
                      <w:jc w:val="center"/>
                      <w:rPr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sz w:val="20"/>
                        <w:szCs w:val="20"/>
                        <w:lang w:val="pt-BR"/>
                      </w:rPr>
                      <w:t xml:space="preserve">Organização e Apresentação </w:t>
                    </w:r>
                    <w:r w:rsidRPr="002B4DBE">
                      <w:rPr>
                        <w:sz w:val="20"/>
                        <w:szCs w:val="20"/>
                        <w:lang w:val="pt-BR"/>
                      </w:rPr>
                      <w:t>dos dados</w:t>
                    </w:r>
                    <w:r>
                      <w:rPr>
                        <w:sz w:val="20"/>
                        <w:szCs w:val="20"/>
                        <w:lang w:val="pt-BR"/>
                      </w:rPr>
                      <w:t xml:space="preserve"> </w:t>
                    </w:r>
                  </w:p>
                </w:txbxContent>
              </v:textbox>
            </v:shape>
            <v:shape id="_x0000_s1086" type="#_x0000_t202" style="position:absolute;left:3033;top:2747;width:2000;height:575;mso-width-relative:margin;mso-height-relative:margin" fillcolor="white [3212]">
              <v:textbox style="mso-next-textbox:#_x0000_s1086">
                <w:txbxContent>
                  <w:p w:rsidR="00E0122D" w:rsidRPr="002B4DBE" w:rsidRDefault="00E0122D" w:rsidP="00E0122D">
                    <w:pPr>
                      <w:jc w:val="center"/>
                      <w:rPr>
                        <w:sz w:val="20"/>
                        <w:szCs w:val="20"/>
                        <w:lang w:val="pt-BR"/>
                      </w:rPr>
                    </w:pPr>
                    <w:r w:rsidRPr="002B4DBE">
                      <w:rPr>
                        <w:sz w:val="20"/>
                        <w:szCs w:val="20"/>
                        <w:lang w:val="pt-BR"/>
                      </w:rPr>
                      <w:t>Triangulação e Síntese dos dados</w:t>
                    </w:r>
                    <w:r>
                      <w:rPr>
                        <w:sz w:val="20"/>
                        <w:szCs w:val="20"/>
                        <w:lang w:val="pt-BR"/>
                      </w:rPr>
                      <w:t xml:space="preserve"> </w:t>
                    </w:r>
                  </w:p>
                  <w:p w:rsidR="00E0122D" w:rsidRPr="00761A2C" w:rsidRDefault="00E0122D" w:rsidP="00E0122D">
                    <w:pPr>
                      <w:jc w:val="center"/>
                      <w:rPr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sz w:val="20"/>
                        <w:szCs w:val="20"/>
                        <w:lang w:val="pt-BR"/>
                      </w:rPr>
                      <w:t>Análise de cada caso</w:t>
                    </w:r>
                  </w:p>
                </w:txbxContent>
              </v:textbox>
            </v:shape>
            <v:shape id="_x0000_s1087" type="#_x0000_t202" style="position:absolute;left:2816;top:5713;width:2422;height:876;mso-width-relative:margin;mso-height-relative:margin" fillcolor="white [3212]">
              <v:textbox style="mso-next-textbox:#_x0000_s1087">
                <w:txbxContent>
                  <w:p w:rsidR="00E0122D" w:rsidRPr="00AA4B20" w:rsidRDefault="00E0122D" w:rsidP="00E0122D">
                    <w:pPr>
                      <w:jc w:val="center"/>
                      <w:rPr>
                        <w:sz w:val="20"/>
                        <w:szCs w:val="20"/>
                        <w:lang w:val="pt-BR"/>
                      </w:rPr>
                    </w:pPr>
                    <w:r w:rsidRPr="00AA4B20">
                      <w:rPr>
                        <w:sz w:val="20"/>
                        <w:szCs w:val="20"/>
                        <w:lang w:val="pt-BR"/>
                      </w:rPr>
                      <w:t xml:space="preserve">Validar proposições </w:t>
                    </w:r>
                    <w:r>
                      <w:rPr>
                        <w:sz w:val="20"/>
                        <w:szCs w:val="20"/>
                        <w:lang w:val="pt-BR"/>
                      </w:rPr>
                      <w:t>Responder questões de pesquisa</w:t>
                    </w:r>
                  </w:p>
                </w:txbxContent>
              </v:textbox>
            </v:shape>
            <v:shape id="_x0000_s1088" type="#_x0000_t32" style="position:absolute;left:4067;top:3703;width:0;height:147" o:connectortype="straight">
              <v:stroke endarrow="open"/>
            </v:shape>
            <v:shape id="_x0000_s1089" type="#_x0000_t202" style="position:absolute;left:2844;top:4549;width:2394;height:389;mso-height-percent:200;mso-height-percent:200;mso-width-relative:margin;mso-height-relative:margin" fillcolor="white [3212]">
              <v:textbox style="mso-next-textbox:#_x0000_s1089;mso-fit-shape-to-text:t">
                <w:txbxContent>
                  <w:p w:rsidR="00E0122D" w:rsidRPr="00761A2C" w:rsidRDefault="00E0122D" w:rsidP="00E0122D">
                    <w:pPr>
                      <w:jc w:val="center"/>
                      <w:rPr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sz w:val="20"/>
                        <w:szCs w:val="20"/>
                        <w:lang w:val="pt-BR"/>
                      </w:rPr>
                      <w:t>Análise entre os casos</w:t>
                    </w:r>
                  </w:p>
                </w:txbxContent>
              </v:textbox>
            </v:shape>
            <v:shape id="_x0000_s1090" type="#_x0000_t202" style="position:absolute;left:2816;top:5060;width:2422;height:669;mso-width-relative:margin;mso-height-relative:margin" fillcolor="white [3212]">
              <v:textbox style="mso-next-textbox:#_x0000_s1090">
                <w:txbxContent>
                  <w:p w:rsidR="00E0122D" w:rsidRPr="002B4DBE" w:rsidRDefault="00E0122D" w:rsidP="00E0122D">
                    <w:pPr>
                      <w:jc w:val="center"/>
                      <w:rPr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sz w:val="20"/>
                        <w:szCs w:val="20"/>
                        <w:lang w:val="pt-BR"/>
                      </w:rPr>
                      <w:t xml:space="preserve">Organização e Apresentação </w:t>
                    </w:r>
                    <w:r w:rsidRPr="002B4DBE">
                      <w:rPr>
                        <w:sz w:val="20"/>
                        <w:szCs w:val="20"/>
                        <w:lang w:val="pt-BR"/>
                      </w:rPr>
                      <w:t>dos dados</w:t>
                    </w:r>
                    <w:r>
                      <w:rPr>
                        <w:sz w:val="20"/>
                        <w:szCs w:val="20"/>
                        <w:lang w:val="pt-BR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202" style="position:absolute;left:9209;top:7023;width:1305;height:617;mso-width-relative:margin;mso-height-relative:margin" fillcolor="#eeece1 [3214]">
              <v:textbox style="mso-next-textbox:#_x0000_s1091">
                <w:txbxContent>
                  <w:p w:rsidR="00E0122D" w:rsidRPr="00B30B11" w:rsidRDefault="00E0122D" w:rsidP="00E0122D">
                    <w:pPr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Revisão Técnica</w:t>
                    </w:r>
                  </w:p>
                </w:txbxContent>
              </v:textbox>
            </v:shape>
            <v:shape id="_x0000_s1092" type="#_x0000_t32" style="position:absolute;left:8864;top:7380;width:345;height:0" o:connectortype="straight">
              <v:stroke endarrow="open"/>
            </v:shape>
            <v:shape id="_x0000_s1093" type="#_x0000_t32" style="position:absolute;left:8841;top:7215;width:345;height:0;flip:x" o:connectortype="straight">
              <v:stroke endarrow="open"/>
            </v:shape>
            <v:shape id="_x0000_s1094" type="#_x0000_t32" style="position:absolute;left:4067;top:4932;width:0;height:147" o:connectortype="straight">
              <v:stroke endarrow="open"/>
            </v:shape>
          </v:group>
        </w:pict>
      </w:r>
    </w:p>
    <w:p w:rsidR="00E0122D" w:rsidRPr="004C2442" w:rsidRDefault="00E0122D" w:rsidP="00E0122D">
      <w:pPr>
        <w:ind w:firstLine="720"/>
        <w:jc w:val="center"/>
        <w:rPr>
          <w:b/>
        </w:rPr>
      </w:pPr>
    </w:p>
    <w:p w:rsidR="00E0122D" w:rsidRPr="004C2442" w:rsidRDefault="00E0122D" w:rsidP="00E0122D">
      <w:pPr>
        <w:ind w:firstLine="720"/>
      </w:pPr>
    </w:p>
    <w:p w:rsidR="00E0122D" w:rsidRDefault="006A094B" w:rsidP="00E0122D">
      <w:pPr>
        <w:ind w:firstLine="720"/>
        <w:jc w:val="both"/>
      </w:pPr>
      <w:r w:rsidRPr="006A094B">
        <w:rPr>
          <w:noProof/>
          <w:lang w:val="en-US" w:eastAsia="en-US"/>
        </w:rPr>
        <w:pict>
          <v:shape id="_x0000_s1056" type="#_x0000_t32" style="position:absolute;left:0;text-align:left;margin-left:118.3pt;margin-top:3.5pt;width:0;height:6.15pt;z-index:251661312" o:connectortype="straight">
            <v:stroke endarrow="open"/>
          </v:shape>
        </w:pict>
      </w:r>
    </w:p>
    <w:p w:rsidR="00E0122D" w:rsidRDefault="00E0122D" w:rsidP="00E0122D">
      <w:pPr>
        <w:ind w:firstLine="720"/>
        <w:jc w:val="both"/>
      </w:pPr>
    </w:p>
    <w:p w:rsidR="00E0122D" w:rsidRDefault="00E0122D" w:rsidP="00E0122D">
      <w:pPr>
        <w:ind w:firstLine="720"/>
        <w:jc w:val="both"/>
      </w:pPr>
    </w:p>
    <w:p w:rsidR="00E0122D" w:rsidRDefault="006A094B" w:rsidP="00E0122D">
      <w:pPr>
        <w:ind w:firstLine="720"/>
        <w:jc w:val="both"/>
      </w:pPr>
      <w:r w:rsidRPr="006A094B">
        <w:rPr>
          <w:noProof/>
          <w:lang w:val="en-US" w:eastAsia="en-US"/>
        </w:rPr>
        <w:pict>
          <v:shape id="_x0000_s1058" type="#_x0000_t32" style="position:absolute;left:0;text-align:left;margin-left:229.55pt;margin-top:9.8pt;width:0;height:32.35pt;z-index:251663360" o:connectortype="straight">
            <v:stroke endarrow="open"/>
          </v:shape>
        </w:pict>
      </w:r>
    </w:p>
    <w:p w:rsidR="00E0122D" w:rsidRDefault="00E0122D" w:rsidP="00E0122D">
      <w:pPr>
        <w:ind w:firstLine="720"/>
        <w:jc w:val="both"/>
        <w:rPr>
          <w:highlight w:val="yellow"/>
        </w:rPr>
      </w:pPr>
    </w:p>
    <w:p w:rsidR="00E0122D" w:rsidRDefault="00E0122D" w:rsidP="00E0122D">
      <w:pPr>
        <w:ind w:firstLine="720"/>
        <w:jc w:val="center"/>
        <w:rPr>
          <w:highlight w:val="yellow"/>
        </w:rPr>
      </w:pPr>
    </w:p>
    <w:p w:rsidR="00E0122D" w:rsidRDefault="00E0122D" w:rsidP="00E0122D">
      <w:pPr>
        <w:ind w:firstLine="720"/>
        <w:jc w:val="both"/>
        <w:rPr>
          <w:highlight w:val="yellow"/>
        </w:rPr>
      </w:pPr>
    </w:p>
    <w:p w:rsidR="00E0122D" w:rsidRDefault="00E0122D" w:rsidP="00E0122D">
      <w:pPr>
        <w:ind w:firstLine="720"/>
        <w:jc w:val="both"/>
        <w:rPr>
          <w:highlight w:val="yellow"/>
        </w:rPr>
      </w:pPr>
    </w:p>
    <w:p w:rsidR="00E0122D" w:rsidRDefault="006A094B" w:rsidP="00E0122D">
      <w:pPr>
        <w:ind w:firstLine="720"/>
        <w:jc w:val="both"/>
        <w:rPr>
          <w:highlight w:val="yellow"/>
        </w:rPr>
      </w:pPr>
      <w:r w:rsidRPr="006A094B">
        <w:rPr>
          <w:noProof/>
          <w:lang w:val="en-US" w:eastAsia="en-US"/>
        </w:rPr>
        <w:pict>
          <v:shape id="_x0000_s1059" type="#_x0000_t32" style="position:absolute;left:0;text-align:left;margin-left:229.55pt;margin-top:4.15pt;width:0;height:24.5pt;z-index:251664384" o:connectortype="straight">
            <v:stroke endarrow="open"/>
          </v:shape>
        </w:pict>
      </w:r>
    </w:p>
    <w:p w:rsidR="00E0122D" w:rsidRDefault="006A094B" w:rsidP="00E0122D">
      <w:pPr>
        <w:ind w:firstLine="720"/>
        <w:jc w:val="both"/>
        <w:rPr>
          <w:highlight w:val="yellow"/>
        </w:rPr>
      </w:pPr>
      <w:r w:rsidRPr="006A094B">
        <w:rPr>
          <w:noProof/>
          <w:lang w:val="en-US" w:eastAsia="en-US"/>
        </w:rPr>
        <w:pict>
          <v:shape id="_x0000_s1057" type="#_x0000_t32" style="position:absolute;left:0;text-align:left;margin-left:118.3pt;margin-top:6.15pt;width:0;height:8.7pt;z-index:251662336" o:connectortype="straight">
            <v:stroke endarrow="open"/>
          </v:shape>
        </w:pict>
      </w:r>
    </w:p>
    <w:p w:rsidR="00E0122D" w:rsidRDefault="00E0122D" w:rsidP="00E0122D">
      <w:pPr>
        <w:ind w:firstLine="720"/>
        <w:jc w:val="both"/>
        <w:rPr>
          <w:highlight w:val="yellow"/>
        </w:rPr>
      </w:pPr>
    </w:p>
    <w:p w:rsidR="00E0122D" w:rsidRDefault="00E0122D" w:rsidP="00E0122D">
      <w:pPr>
        <w:ind w:firstLine="720"/>
        <w:jc w:val="both"/>
      </w:pPr>
    </w:p>
    <w:p w:rsidR="00E0122D" w:rsidRDefault="00E0122D" w:rsidP="00E0122D">
      <w:pPr>
        <w:ind w:firstLine="720"/>
        <w:jc w:val="both"/>
      </w:pPr>
    </w:p>
    <w:p w:rsidR="00E0122D" w:rsidRDefault="00E0122D" w:rsidP="00E0122D">
      <w:pPr>
        <w:ind w:firstLine="720"/>
        <w:jc w:val="both"/>
      </w:pPr>
    </w:p>
    <w:p w:rsidR="00E0122D" w:rsidRDefault="00E0122D" w:rsidP="00E0122D">
      <w:pPr>
        <w:ind w:firstLine="720"/>
        <w:jc w:val="both"/>
      </w:pPr>
    </w:p>
    <w:p w:rsidR="00E0122D" w:rsidRDefault="00E0122D" w:rsidP="00E0122D">
      <w:pPr>
        <w:ind w:firstLine="720"/>
        <w:jc w:val="both"/>
      </w:pPr>
    </w:p>
    <w:p w:rsidR="00E0122D" w:rsidRDefault="00E0122D" w:rsidP="00E0122D">
      <w:pPr>
        <w:ind w:firstLine="720"/>
        <w:jc w:val="both"/>
      </w:pPr>
    </w:p>
    <w:p w:rsidR="00E0122D" w:rsidRDefault="00E0122D" w:rsidP="00E0122D">
      <w:pPr>
        <w:ind w:firstLine="720"/>
        <w:jc w:val="both"/>
      </w:pPr>
    </w:p>
    <w:p w:rsidR="00E0122D" w:rsidRDefault="00E0122D" w:rsidP="00E0122D">
      <w:pPr>
        <w:ind w:firstLine="720"/>
        <w:jc w:val="both"/>
      </w:pPr>
    </w:p>
    <w:p w:rsidR="00E0122D" w:rsidRDefault="00E0122D" w:rsidP="00E0122D">
      <w:pPr>
        <w:ind w:firstLine="720"/>
        <w:jc w:val="center"/>
        <w:rPr>
          <w:b/>
        </w:rPr>
      </w:pPr>
      <w:r w:rsidRPr="004C2442">
        <w:rPr>
          <w:b/>
        </w:rPr>
        <w:t xml:space="preserve">Figura 5: Atividades para análise </w:t>
      </w:r>
      <w:r>
        <w:rPr>
          <w:b/>
        </w:rPr>
        <w:t xml:space="preserve">dos casos </w:t>
      </w:r>
      <w:r w:rsidRPr="004C2442">
        <w:rPr>
          <w:b/>
        </w:rPr>
        <w:t>e elaboração dos relatórios</w:t>
      </w:r>
    </w:p>
    <w:p w:rsidR="00E0122D" w:rsidRDefault="00E0122D" w:rsidP="00E0122D">
      <w:pPr>
        <w:jc w:val="both"/>
      </w:pPr>
    </w:p>
    <w:p w:rsidR="00E0122D" w:rsidRDefault="00E0122D" w:rsidP="00E0122D">
      <w:pPr>
        <w:jc w:val="both"/>
      </w:pPr>
      <w:r>
        <w:t xml:space="preserve">Para analisar os dados, o pesquisador seleciona as informações levantadas em cada caso, descartando as desnecessárias, e organiza em categorias definidas. </w:t>
      </w:r>
      <w:r>
        <w:rPr>
          <w:kern w:val="32"/>
        </w:rPr>
        <w:t xml:space="preserve">Neste momento é importante que os dados das diversas fontes sejam confrontados (triangulação) evitando, desta forma, distorções. As informações são organizadas </w:t>
      </w:r>
      <w:r>
        <w:t xml:space="preserve">em uma estrutura de análise pré-definida que deve ser aplicada em todos os casos. </w:t>
      </w:r>
      <w:r w:rsidRPr="00A201D3">
        <w:rPr>
          <w:kern w:val="32"/>
        </w:rPr>
        <w:t xml:space="preserve">Casos pré-estruturados evitam a sobreposição de dados, problema recorrente nos estudos qualitativos, e facilitam a revisão </w:t>
      </w:r>
      <w:r>
        <w:rPr>
          <w:kern w:val="32"/>
        </w:rPr>
        <w:t xml:space="preserve">e </w:t>
      </w:r>
      <w:r w:rsidRPr="00A201D3">
        <w:rPr>
          <w:kern w:val="32"/>
        </w:rPr>
        <w:t>a síntese (</w:t>
      </w:r>
      <w:r>
        <w:rPr>
          <w:kern w:val="32"/>
        </w:rPr>
        <w:t xml:space="preserve">Ellram, 1996). </w:t>
      </w:r>
      <w:r>
        <w:t xml:space="preserve">O pesquisador elabora relatórios individuais apresentando as evidências de forma neutra, relatando o que foi coletado em campo. Os relatórios devem ser encaminhados para os informantes para revisão. </w:t>
      </w:r>
      <w:r w:rsidRPr="00ED7959">
        <w:t xml:space="preserve">A revisão é importante, pois permite </w:t>
      </w:r>
      <w:r>
        <w:t>corrigir</w:t>
      </w:r>
      <w:r w:rsidRPr="00ED7959">
        <w:t xml:space="preserve"> erros, preencher lacunas e a </w:t>
      </w:r>
      <w:r w:rsidRPr="00A50799">
        <w:t>valida</w:t>
      </w:r>
      <w:r>
        <w:t xml:space="preserve">r </w:t>
      </w:r>
      <w:r w:rsidRPr="00A50799">
        <w:t>os</w:t>
      </w:r>
      <w:r w:rsidRPr="00ED7959">
        <w:t xml:space="preserve"> dados coletados.</w:t>
      </w:r>
    </w:p>
    <w:p w:rsidR="00E0122D" w:rsidRDefault="00E0122D" w:rsidP="00E0122D">
      <w:pPr>
        <w:jc w:val="both"/>
      </w:pPr>
    </w:p>
    <w:p w:rsidR="00E0122D" w:rsidRDefault="00E0122D" w:rsidP="00E0122D">
      <w:pPr>
        <w:jc w:val="both"/>
        <w:rPr>
          <w:kern w:val="32"/>
        </w:rPr>
      </w:pPr>
      <w:r w:rsidRPr="00BF6588">
        <w:t>A segunda atividade apontada por Miles e Huberman (1994)</w:t>
      </w:r>
      <w:r>
        <w:t xml:space="preserve"> é a organização e </w:t>
      </w:r>
      <w:r w:rsidRPr="00BF6588">
        <w:t xml:space="preserve">apresentação </w:t>
      </w:r>
      <w:r>
        <w:t>dos casos. Os dados devem ser apresentados de modo a f</w:t>
      </w:r>
      <w:r w:rsidRPr="00306AB8">
        <w:t xml:space="preserve">acilitar o estabelecimento de relações </w:t>
      </w:r>
      <w:r>
        <w:lastRenderedPageBreak/>
        <w:t xml:space="preserve">e </w:t>
      </w:r>
      <w:r w:rsidRPr="00306AB8">
        <w:t>a identificação de padrões</w:t>
      </w:r>
      <w:r>
        <w:t xml:space="preserve"> entre os casos. </w:t>
      </w:r>
      <w:r w:rsidRPr="00773075">
        <w:rPr>
          <w:color w:val="000000"/>
          <w:lang w:val="pt-BR" w:eastAsia="en-US"/>
        </w:rPr>
        <w:t xml:space="preserve">Os autores sugerem a elaboração de uma matriz onde </w:t>
      </w:r>
      <w:r>
        <w:rPr>
          <w:color w:val="000000"/>
          <w:lang w:val="pt-BR" w:eastAsia="en-US"/>
        </w:rPr>
        <w:t xml:space="preserve">as categorias </w:t>
      </w:r>
      <w:r w:rsidRPr="00773075">
        <w:rPr>
          <w:color w:val="000000"/>
          <w:lang w:val="pt-BR" w:eastAsia="en-US"/>
        </w:rPr>
        <w:t xml:space="preserve">estejam representadas nas linhas e, nas colunas, os casos estudados. </w:t>
      </w:r>
      <w:r w:rsidRPr="0054625A">
        <w:rPr>
          <w:color w:val="000000"/>
          <w:lang w:val="pt-BR" w:eastAsia="en-US"/>
        </w:rPr>
        <w:t xml:space="preserve">A partir da matriz dos casos, o pesquisador pode elaborar o relatório de análise entre os casos. </w:t>
      </w:r>
      <w:r>
        <w:rPr>
          <w:color w:val="000000"/>
          <w:lang w:val="pt-BR" w:eastAsia="en-US"/>
        </w:rPr>
        <w:t>O</w:t>
      </w:r>
      <w:r w:rsidRPr="0054625A">
        <w:rPr>
          <w:color w:val="000000"/>
          <w:lang w:val="pt-BR" w:eastAsia="en-US"/>
        </w:rPr>
        <w:t xml:space="preserve">s diversos casos devem ser analisados e comparados, buscando similaridades e diferenças e identificando padrões. </w:t>
      </w:r>
    </w:p>
    <w:p w:rsidR="00E0122D" w:rsidRDefault="00E0122D" w:rsidP="00E0122D">
      <w:pPr>
        <w:jc w:val="both"/>
      </w:pPr>
    </w:p>
    <w:p w:rsidR="00E0122D" w:rsidRDefault="00E0122D" w:rsidP="00E0122D">
      <w:pPr>
        <w:jc w:val="both"/>
        <w:rPr>
          <w:kern w:val="32"/>
        </w:rPr>
      </w:pPr>
      <w:r w:rsidRPr="00D547BB">
        <w:t>Finalmente, na verificação das proposições e delineamento da conclusão</w:t>
      </w:r>
      <w:r w:rsidRPr="00D547BB">
        <w:rPr>
          <w:b/>
        </w:rPr>
        <w:t xml:space="preserve">, </w:t>
      </w:r>
      <w:r w:rsidRPr="00D547BB">
        <w:t xml:space="preserve">o pesquisador </w:t>
      </w:r>
      <w:r w:rsidRPr="00D547BB">
        <w:rPr>
          <w:kern w:val="32"/>
        </w:rPr>
        <w:t xml:space="preserve">retorna </w:t>
      </w:r>
      <w:r>
        <w:rPr>
          <w:kern w:val="32"/>
        </w:rPr>
        <w:t xml:space="preserve">às </w:t>
      </w:r>
      <w:r w:rsidRPr="00D547BB">
        <w:rPr>
          <w:kern w:val="32"/>
        </w:rPr>
        <w:t xml:space="preserve">suas proposições iniciais. </w:t>
      </w:r>
      <w:r>
        <w:rPr>
          <w:kern w:val="32"/>
        </w:rPr>
        <w:t xml:space="preserve">Os </w:t>
      </w:r>
      <w:r w:rsidRPr="00D547BB">
        <w:rPr>
          <w:kern w:val="32"/>
        </w:rPr>
        <w:t xml:space="preserve"> resultados </w:t>
      </w:r>
      <w:r>
        <w:rPr>
          <w:kern w:val="32"/>
        </w:rPr>
        <w:t>devem, novamente, ser organizados e apresentados com o objetivo de facilitar</w:t>
      </w:r>
      <w:r w:rsidRPr="00D547BB">
        <w:rPr>
          <w:kern w:val="32"/>
        </w:rPr>
        <w:t xml:space="preserve"> a </w:t>
      </w:r>
      <w:r>
        <w:rPr>
          <w:kern w:val="32"/>
        </w:rPr>
        <w:t>verificação</w:t>
      </w:r>
      <w:r w:rsidRPr="00D547BB">
        <w:rPr>
          <w:kern w:val="32"/>
        </w:rPr>
        <w:t xml:space="preserve"> das proposições e </w:t>
      </w:r>
      <w:r>
        <w:rPr>
          <w:kern w:val="32"/>
        </w:rPr>
        <w:t xml:space="preserve">as </w:t>
      </w:r>
      <w:r w:rsidRPr="00D547BB">
        <w:rPr>
          <w:kern w:val="32"/>
        </w:rPr>
        <w:t>respo</w:t>
      </w:r>
      <w:r>
        <w:rPr>
          <w:kern w:val="32"/>
        </w:rPr>
        <w:t xml:space="preserve">stas </w:t>
      </w:r>
      <w:r w:rsidRPr="00D547BB">
        <w:rPr>
          <w:kern w:val="32"/>
        </w:rPr>
        <w:t>às questões</w:t>
      </w:r>
      <w:r>
        <w:rPr>
          <w:kern w:val="32"/>
        </w:rPr>
        <w:t xml:space="preserve"> de pesquisa</w:t>
      </w:r>
      <w:r w:rsidRPr="00D547BB">
        <w:rPr>
          <w:kern w:val="32"/>
        </w:rPr>
        <w:t>, concluindo assim a</w:t>
      </w:r>
      <w:r w:rsidRPr="00D547BB">
        <w:t xml:space="preserve"> análise. </w:t>
      </w:r>
      <w:r>
        <w:t>C</w:t>
      </w:r>
      <w:r w:rsidRPr="00D547BB">
        <w:t xml:space="preserve">omo na atividade anterior, </w:t>
      </w:r>
      <w:r>
        <w:t xml:space="preserve">a organização das informações em </w:t>
      </w:r>
      <w:r w:rsidRPr="00D547BB">
        <w:t>uma matriz</w:t>
      </w:r>
      <w:r>
        <w:t xml:space="preserve"> com as proposições e questões de pesquisa</w:t>
      </w:r>
      <w:r w:rsidRPr="00D547BB">
        <w:t xml:space="preserve"> </w:t>
      </w:r>
      <w:r>
        <w:t xml:space="preserve">facilita a análise. </w:t>
      </w:r>
      <w:r w:rsidRPr="00492515">
        <w:t xml:space="preserve">Os relatórios </w:t>
      </w:r>
      <w:r>
        <w:t>produzidos</w:t>
      </w:r>
      <w:r w:rsidRPr="00492515">
        <w:t xml:space="preserve"> devem</w:t>
      </w:r>
      <w:r>
        <w:t xml:space="preserve"> ser</w:t>
      </w:r>
      <w:r w:rsidRPr="00492515">
        <w:t>, mais uma vez, encaminhados para revisores técnicos</w:t>
      </w:r>
      <w:r>
        <w:t xml:space="preserve"> que irão analisar o estabelecimento e manutenção de uma cadeia de evidências que permita</w:t>
      </w:r>
      <w:r w:rsidRPr="00492515">
        <w:rPr>
          <w:kern w:val="32"/>
        </w:rPr>
        <w:t xml:space="preserve"> ao leitor acompanhar os dados e análises do estudo de casos e corroborar as conclusões do pesquisador.</w:t>
      </w:r>
      <w:r>
        <w:rPr>
          <w:kern w:val="32"/>
        </w:rPr>
        <w:t xml:space="preserve"> </w:t>
      </w:r>
      <w:r w:rsidRPr="008669B4">
        <w:rPr>
          <w:kern w:val="32"/>
        </w:rPr>
        <w:t xml:space="preserve">A revisão do relatório final encerra a última etapa no desenvolvimento </w:t>
      </w:r>
      <w:r>
        <w:rPr>
          <w:kern w:val="32"/>
        </w:rPr>
        <w:t>dos</w:t>
      </w:r>
      <w:r w:rsidRPr="008669B4">
        <w:rPr>
          <w:kern w:val="32"/>
        </w:rPr>
        <w:t xml:space="preserve"> estudo</w:t>
      </w:r>
      <w:r>
        <w:rPr>
          <w:kern w:val="32"/>
        </w:rPr>
        <w:t>s</w:t>
      </w:r>
      <w:r w:rsidRPr="008669B4">
        <w:rPr>
          <w:kern w:val="32"/>
        </w:rPr>
        <w:t xml:space="preserve"> de caso</w:t>
      </w:r>
      <w:r>
        <w:rPr>
          <w:kern w:val="32"/>
        </w:rPr>
        <w:t>s</w:t>
      </w:r>
      <w:r w:rsidRPr="008669B4">
        <w:rPr>
          <w:kern w:val="32"/>
        </w:rPr>
        <w:t>.</w:t>
      </w:r>
    </w:p>
    <w:p w:rsidR="00E0122D" w:rsidRPr="008669B4" w:rsidRDefault="00E0122D" w:rsidP="00E0122D">
      <w:pPr>
        <w:ind w:firstLine="720"/>
        <w:jc w:val="both"/>
        <w:rPr>
          <w:kern w:val="32"/>
        </w:rPr>
      </w:pPr>
    </w:p>
    <w:p w:rsidR="00E0122D" w:rsidRPr="00393868" w:rsidRDefault="00E0122D" w:rsidP="00E0122D">
      <w:pPr>
        <w:pStyle w:val="PargrafodaLista"/>
        <w:numPr>
          <w:ilvl w:val="0"/>
          <w:numId w:val="40"/>
        </w:numPr>
        <w:jc w:val="both"/>
        <w:rPr>
          <w:b/>
          <w:kern w:val="32"/>
          <w:lang w:val="pt-BR"/>
        </w:rPr>
      </w:pPr>
      <w:r w:rsidRPr="00393868">
        <w:rPr>
          <w:b/>
          <w:kern w:val="32"/>
          <w:lang w:val="pt-BR"/>
        </w:rPr>
        <w:t>APRESENTAÇÃO DO EXEMPLO PRÁTICO</w:t>
      </w:r>
    </w:p>
    <w:p w:rsidR="00E0122D" w:rsidRPr="001153C8" w:rsidRDefault="00E0122D" w:rsidP="00E0122D">
      <w:pPr>
        <w:jc w:val="both"/>
        <w:rPr>
          <w:kern w:val="32"/>
          <w:lang w:val="pt-BR"/>
        </w:rPr>
      </w:pPr>
      <w:r w:rsidRPr="001153C8">
        <w:rPr>
          <w:kern w:val="32"/>
        </w:rPr>
        <w:t xml:space="preserve">A pesquisa apresentada para ilustrar a aplicação do método investiga </w:t>
      </w:r>
      <w:r>
        <w:rPr>
          <w:kern w:val="32"/>
        </w:rPr>
        <w:t>o uso d</w:t>
      </w:r>
      <w:r w:rsidRPr="001153C8">
        <w:rPr>
          <w:kern w:val="32"/>
        </w:rPr>
        <w:t>as tecnologias da informação (TI) no processo logístico por meio de estudo de múltiplos casos com operadores logísticos</w:t>
      </w:r>
      <w:r w:rsidRPr="001153C8">
        <w:rPr>
          <w:kern w:val="32"/>
          <w:lang w:val="pt-BR"/>
        </w:rPr>
        <w:t xml:space="preserve"> (Branski, 2008). </w:t>
      </w:r>
    </w:p>
    <w:p w:rsidR="00E0122D" w:rsidRDefault="00E0122D" w:rsidP="00E0122D">
      <w:pPr>
        <w:jc w:val="both"/>
        <w:rPr>
          <w:kern w:val="32"/>
          <w:lang w:val="pt-BR"/>
        </w:rPr>
      </w:pPr>
    </w:p>
    <w:p w:rsidR="00E0122D" w:rsidRPr="00AA037A" w:rsidRDefault="00E0122D" w:rsidP="00E0122D">
      <w:pPr>
        <w:jc w:val="both"/>
        <w:rPr>
          <w:b/>
          <w:kern w:val="32"/>
          <w:lang w:val="pt-BR"/>
        </w:rPr>
      </w:pPr>
      <w:r>
        <w:rPr>
          <w:b/>
          <w:kern w:val="32"/>
          <w:lang w:val="pt-BR"/>
        </w:rPr>
        <w:t xml:space="preserve">4.1 </w:t>
      </w:r>
      <w:r w:rsidRPr="00AA037A">
        <w:rPr>
          <w:b/>
          <w:kern w:val="32"/>
          <w:lang w:val="pt-BR"/>
        </w:rPr>
        <w:t>Delineamento da pesquisa</w:t>
      </w:r>
    </w:p>
    <w:p w:rsidR="00E0122D" w:rsidRDefault="00E0122D" w:rsidP="00E0122D">
      <w:pPr>
        <w:jc w:val="both"/>
      </w:pPr>
      <w:r w:rsidRPr="00EB1489">
        <w:t xml:space="preserve">O objetivo da pesquisa </w:t>
      </w:r>
      <w:r>
        <w:t>era</w:t>
      </w:r>
      <w:r w:rsidRPr="00EB1489">
        <w:t xml:space="preserve"> </w:t>
      </w:r>
      <w:r>
        <w:t xml:space="preserve">investigar e </w:t>
      </w:r>
      <w:r w:rsidRPr="00EB1489">
        <w:t xml:space="preserve">compreender como a TI </w:t>
      </w:r>
      <w:r>
        <w:t>era</w:t>
      </w:r>
      <w:r w:rsidRPr="00EB1489">
        <w:t xml:space="preserve"> utilizada pelos operadores </w:t>
      </w:r>
      <w:r>
        <w:t>em seus</w:t>
      </w:r>
      <w:r w:rsidRPr="00EB1489">
        <w:t xml:space="preserve"> processo</w:t>
      </w:r>
      <w:r>
        <w:t>s</w:t>
      </w:r>
      <w:r w:rsidRPr="00EB1489">
        <w:t xml:space="preserve"> logístico</w:t>
      </w:r>
      <w:r>
        <w:t>s</w:t>
      </w:r>
      <w:r>
        <w:rPr>
          <w:lang w:val="pt-BR"/>
        </w:rPr>
        <w:t xml:space="preserve">. </w:t>
      </w:r>
      <w:r w:rsidRPr="00407FC2">
        <w:rPr>
          <w:lang w:val="pt-BR"/>
        </w:rPr>
        <w:t>Assim, a pesquisa era exploratór</w:t>
      </w:r>
      <w:r>
        <w:rPr>
          <w:lang w:val="pt-BR"/>
        </w:rPr>
        <w:t xml:space="preserve">ia e explicativa por natureza, e adequada à </w:t>
      </w:r>
      <w:r>
        <w:t>utilização do método de estudo de casos porque</w:t>
      </w:r>
      <w:r w:rsidRPr="0087737A">
        <w:t>:</w:t>
      </w:r>
      <w:r>
        <w:t xml:space="preserve"> o </w:t>
      </w:r>
      <w:r w:rsidRPr="008B639F">
        <w:t>fenômeno</w:t>
      </w:r>
      <w:r>
        <w:t xml:space="preserve"> era </w:t>
      </w:r>
      <w:r w:rsidRPr="008B639F">
        <w:t>contemporâneo</w:t>
      </w:r>
      <w:r w:rsidRPr="002A45B1">
        <w:t xml:space="preserve"> </w:t>
      </w:r>
      <w:r>
        <w:t>e</w:t>
      </w:r>
      <w:r w:rsidRPr="008B639F">
        <w:t xml:space="preserve"> in</w:t>
      </w:r>
      <w:r>
        <w:t xml:space="preserve">vestigado em seu contexto real; e o objetivo era entender porque as decisões foram tomadas, como foram implantadas e os resultados obtidos. </w:t>
      </w:r>
    </w:p>
    <w:p w:rsidR="00E0122D" w:rsidRDefault="00E0122D" w:rsidP="00E0122D">
      <w:pPr>
        <w:jc w:val="both"/>
        <w:rPr>
          <w:kern w:val="32"/>
          <w:lang w:val="pt-BR"/>
        </w:rPr>
      </w:pPr>
    </w:p>
    <w:p w:rsidR="00E0122D" w:rsidRDefault="00E0122D" w:rsidP="00E0122D">
      <w:pPr>
        <w:jc w:val="both"/>
      </w:pPr>
      <w:r w:rsidRPr="003F23CA">
        <w:rPr>
          <w:kern w:val="32"/>
          <w:lang w:val="pt-BR"/>
        </w:rPr>
        <w:t>Definido o método, foi realizada revisão bibliográfica que permitiu estabelecer os fundamentos da pesquisa, identificando as teorias</w:t>
      </w:r>
      <w:r>
        <w:rPr>
          <w:kern w:val="32"/>
          <w:lang w:val="pt-BR"/>
        </w:rPr>
        <w:t xml:space="preserve"> e</w:t>
      </w:r>
      <w:r w:rsidRPr="003F23CA">
        <w:rPr>
          <w:kern w:val="32"/>
          <w:lang w:val="pt-BR"/>
        </w:rPr>
        <w:t xml:space="preserve"> conceitos relevantes para o trabalho. </w:t>
      </w:r>
      <w:r>
        <w:rPr>
          <w:kern w:val="32"/>
          <w:lang w:val="pt-BR"/>
        </w:rPr>
        <w:t xml:space="preserve">A revisão bibliográfica permitiu, também, a definição dos </w:t>
      </w:r>
      <w:r w:rsidRPr="003F23CA">
        <w:rPr>
          <w:kern w:val="32"/>
          <w:lang w:val="pt-BR"/>
        </w:rPr>
        <w:t xml:space="preserve">elementos que deveriam ser levantados na pesquisa de campo para </w:t>
      </w:r>
      <w:r>
        <w:rPr>
          <w:kern w:val="32"/>
          <w:lang w:val="pt-BR"/>
        </w:rPr>
        <w:t>investigar as</w:t>
      </w:r>
      <w:r w:rsidRPr="003F23CA">
        <w:rPr>
          <w:kern w:val="32"/>
          <w:lang w:val="pt-BR"/>
        </w:rPr>
        <w:t xml:space="preserve"> proposições</w:t>
      </w:r>
      <w:r>
        <w:rPr>
          <w:kern w:val="32"/>
          <w:lang w:val="pt-BR"/>
        </w:rPr>
        <w:t>:</w:t>
      </w:r>
      <w:r w:rsidRPr="003209D6">
        <w:rPr>
          <w:kern w:val="32"/>
          <w:lang w:val="pt-BR"/>
        </w:rPr>
        <w:t xml:space="preserve"> identificar as aplicações de </w:t>
      </w:r>
      <w:r w:rsidRPr="003209D6">
        <w:t xml:space="preserve">TI utilizadas pelos operadores </w:t>
      </w:r>
      <w:r>
        <w:t>nos</w:t>
      </w:r>
      <w:r w:rsidRPr="003209D6">
        <w:t xml:space="preserve"> processo</w:t>
      </w:r>
      <w:r>
        <w:t>s</w:t>
      </w:r>
      <w:r w:rsidRPr="003209D6">
        <w:t xml:space="preserve"> logístico</w:t>
      </w:r>
      <w:r>
        <w:t>s</w:t>
      </w:r>
      <w:r w:rsidRPr="003209D6">
        <w:t xml:space="preserve"> e analisar como cont</w:t>
      </w:r>
      <w:r>
        <w:t>ribuí</w:t>
      </w:r>
      <w:r w:rsidRPr="003209D6">
        <w:t>am para a sua própria capacitação e para o atendimento às necessidades de seus clientes.</w:t>
      </w:r>
      <w:r w:rsidRPr="00EB1489">
        <w:t xml:space="preserve"> </w:t>
      </w:r>
    </w:p>
    <w:p w:rsidR="00E0122D" w:rsidRDefault="00E0122D" w:rsidP="00E0122D">
      <w:pPr>
        <w:jc w:val="both"/>
      </w:pPr>
    </w:p>
    <w:p w:rsidR="00E0122D" w:rsidRPr="00AA037A" w:rsidRDefault="00E0122D" w:rsidP="00E0122D">
      <w:pPr>
        <w:jc w:val="both"/>
        <w:rPr>
          <w:b/>
          <w:kern w:val="32"/>
          <w:lang w:val="pt-BR"/>
        </w:rPr>
      </w:pPr>
      <w:r>
        <w:rPr>
          <w:b/>
          <w:kern w:val="32"/>
          <w:lang w:val="pt-BR"/>
        </w:rPr>
        <w:t xml:space="preserve">4.2 </w:t>
      </w:r>
      <w:r w:rsidRPr="00AA037A">
        <w:rPr>
          <w:b/>
          <w:kern w:val="32"/>
          <w:lang w:val="pt-BR"/>
        </w:rPr>
        <w:t>Desenho da pesquisa</w:t>
      </w:r>
    </w:p>
    <w:p w:rsidR="00E0122D" w:rsidRDefault="00E0122D" w:rsidP="00E0122D">
      <w:pPr>
        <w:jc w:val="both"/>
        <w:rPr>
          <w:kern w:val="32"/>
          <w:lang w:val="pt-BR"/>
        </w:rPr>
      </w:pPr>
      <w:r w:rsidRPr="00464903">
        <w:rPr>
          <w:bCs/>
          <w:kern w:val="32"/>
          <w:lang w:val="pt-BR"/>
        </w:rPr>
        <w:t>As proposições</w:t>
      </w:r>
      <w:r>
        <w:rPr>
          <w:bCs/>
          <w:kern w:val="32"/>
          <w:lang w:val="pt-BR"/>
        </w:rPr>
        <w:t xml:space="preserve"> partiram </w:t>
      </w:r>
      <w:r w:rsidRPr="00464903">
        <w:rPr>
          <w:bCs/>
          <w:kern w:val="32"/>
          <w:lang w:val="pt-BR"/>
        </w:rPr>
        <w:t>do pressuposto que os aplicativos existentes no</w:t>
      </w:r>
      <w:r>
        <w:rPr>
          <w:bCs/>
          <w:kern w:val="32"/>
          <w:lang w:val="pt-BR"/>
        </w:rPr>
        <w:t xml:space="preserve"> mercado não atendiam</w:t>
      </w:r>
      <w:r w:rsidRPr="00464903">
        <w:rPr>
          <w:bCs/>
          <w:kern w:val="32"/>
          <w:lang w:val="pt-BR"/>
        </w:rPr>
        <w:t xml:space="preserve"> as necessidades operacionais e estratégicas dos operadores. Assim, para ser competitivo</w:t>
      </w:r>
      <w:r>
        <w:rPr>
          <w:bCs/>
          <w:kern w:val="32"/>
          <w:lang w:val="pt-BR"/>
        </w:rPr>
        <w:t>,</w:t>
      </w:r>
      <w:r w:rsidRPr="00464903">
        <w:rPr>
          <w:bCs/>
          <w:kern w:val="32"/>
          <w:lang w:val="pt-BR"/>
        </w:rPr>
        <w:t xml:space="preserve"> o operador precisa</w:t>
      </w:r>
      <w:r>
        <w:rPr>
          <w:bCs/>
          <w:kern w:val="32"/>
          <w:lang w:val="pt-BR"/>
        </w:rPr>
        <w:t>ria</w:t>
      </w:r>
      <w:r w:rsidRPr="00464903">
        <w:rPr>
          <w:bCs/>
          <w:kern w:val="32"/>
          <w:lang w:val="pt-BR"/>
        </w:rPr>
        <w:t xml:space="preserve"> desenvolver aplicativos customizados que contribu</w:t>
      </w:r>
      <w:r>
        <w:rPr>
          <w:bCs/>
          <w:kern w:val="32"/>
          <w:lang w:val="pt-BR"/>
        </w:rPr>
        <w:t>ísse</w:t>
      </w:r>
      <w:r w:rsidRPr="00464903">
        <w:rPr>
          <w:bCs/>
          <w:kern w:val="32"/>
          <w:lang w:val="pt-BR"/>
        </w:rPr>
        <w:t>m para sua capacitação e para atendimento das necessidades de seus clientes</w:t>
      </w:r>
      <w:r>
        <w:rPr>
          <w:bCs/>
          <w:kern w:val="32"/>
          <w:lang w:val="pt-BR"/>
        </w:rPr>
        <w:t>:</w:t>
      </w:r>
    </w:p>
    <w:p w:rsidR="00E0122D" w:rsidRPr="00464903" w:rsidRDefault="00E0122D" w:rsidP="00E0122D">
      <w:pPr>
        <w:pStyle w:val="PargrafodaLista"/>
        <w:numPr>
          <w:ilvl w:val="0"/>
          <w:numId w:val="33"/>
        </w:numPr>
        <w:ind w:left="341" w:hanging="284"/>
        <w:jc w:val="both"/>
        <w:rPr>
          <w:bCs/>
          <w:kern w:val="32"/>
          <w:lang w:val="pt-BR"/>
        </w:rPr>
      </w:pPr>
      <w:r w:rsidRPr="00464903">
        <w:rPr>
          <w:bCs/>
          <w:i/>
          <w:kern w:val="32"/>
          <w:lang w:val="pt-BR"/>
        </w:rPr>
        <w:t>Proposição 1</w:t>
      </w:r>
      <w:r w:rsidRPr="00464903">
        <w:rPr>
          <w:bCs/>
          <w:kern w:val="32"/>
          <w:lang w:val="pt-BR"/>
        </w:rPr>
        <w:t xml:space="preserve">: </w:t>
      </w:r>
      <w:r>
        <w:rPr>
          <w:bCs/>
          <w:kern w:val="32"/>
          <w:lang w:val="pt-BR"/>
        </w:rPr>
        <w:t xml:space="preserve">para </w:t>
      </w:r>
      <w:r w:rsidRPr="00464903">
        <w:rPr>
          <w:bCs/>
          <w:kern w:val="32"/>
          <w:lang w:val="pt-BR"/>
        </w:rPr>
        <w:t>sua capacitação, os aplicativos deve</w:t>
      </w:r>
      <w:r>
        <w:rPr>
          <w:bCs/>
          <w:kern w:val="32"/>
          <w:lang w:val="pt-BR"/>
        </w:rPr>
        <w:t>riam</w:t>
      </w:r>
      <w:r w:rsidRPr="00464903">
        <w:rPr>
          <w:bCs/>
          <w:kern w:val="32"/>
          <w:lang w:val="pt-BR"/>
        </w:rPr>
        <w:t xml:space="preserve"> </w:t>
      </w:r>
      <w:r w:rsidRPr="00464903">
        <w:rPr>
          <w:kern w:val="32"/>
          <w:lang w:val="pt-BR"/>
        </w:rPr>
        <w:t xml:space="preserve">atender suas particularidades e garantir alinhamento entre os fatores internos e externos </w:t>
      </w:r>
      <w:r>
        <w:rPr>
          <w:bCs/>
          <w:kern w:val="32"/>
          <w:lang w:val="pt-BR"/>
        </w:rPr>
        <w:t>(</w:t>
      </w:r>
      <w:r w:rsidRPr="00464903">
        <w:rPr>
          <w:bCs/>
          <w:kern w:val="32"/>
          <w:lang w:val="pt-BR"/>
        </w:rPr>
        <w:t>H</w:t>
      </w:r>
      <w:r>
        <w:rPr>
          <w:bCs/>
          <w:kern w:val="32"/>
          <w:lang w:val="pt-BR"/>
        </w:rPr>
        <w:t>enderson e Venkatramn</w:t>
      </w:r>
      <w:r w:rsidRPr="00464903">
        <w:rPr>
          <w:bCs/>
          <w:kern w:val="32"/>
          <w:lang w:val="pt-BR"/>
        </w:rPr>
        <w:t>, 1993).</w:t>
      </w:r>
    </w:p>
    <w:p w:rsidR="00E0122D" w:rsidRPr="00464903" w:rsidRDefault="00E0122D" w:rsidP="00E0122D">
      <w:pPr>
        <w:pStyle w:val="PargrafodaLista"/>
        <w:numPr>
          <w:ilvl w:val="0"/>
          <w:numId w:val="33"/>
        </w:numPr>
        <w:ind w:left="341" w:hanging="284"/>
        <w:jc w:val="both"/>
        <w:rPr>
          <w:kern w:val="32"/>
          <w:lang w:val="pt-BR"/>
        </w:rPr>
      </w:pPr>
      <w:r w:rsidRPr="00464903">
        <w:rPr>
          <w:i/>
          <w:kern w:val="32"/>
          <w:lang w:val="pt-BR"/>
        </w:rPr>
        <w:t>Proposição 2</w:t>
      </w:r>
      <w:r w:rsidRPr="00464903">
        <w:rPr>
          <w:kern w:val="32"/>
          <w:lang w:val="pt-BR"/>
        </w:rPr>
        <w:t xml:space="preserve">: </w:t>
      </w:r>
      <w:r>
        <w:rPr>
          <w:kern w:val="32"/>
          <w:lang w:val="pt-BR"/>
        </w:rPr>
        <w:t>para</w:t>
      </w:r>
      <w:r w:rsidRPr="00464903">
        <w:rPr>
          <w:kern w:val="32"/>
          <w:lang w:val="pt-BR"/>
        </w:rPr>
        <w:t xml:space="preserve"> seus clientes, os aplicativos deve</w:t>
      </w:r>
      <w:r>
        <w:rPr>
          <w:kern w:val="32"/>
          <w:lang w:val="pt-BR"/>
        </w:rPr>
        <w:t>ria</w:t>
      </w:r>
      <w:r w:rsidRPr="00464903">
        <w:rPr>
          <w:kern w:val="32"/>
          <w:lang w:val="pt-BR"/>
        </w:rPr>
        <w:t>m atender clientes de diferentes setores e com diferentes complexidades (B</w:t>
      </w:r>
      <w:r>
        <w:rPr>
          <w:kern w:val="32"/>
          <w:lang w:val="pt-BR"/>
        </w:rPr>
        <w:t>owersox e Closs</w:t>
      </w:r>
      <w:r w:rsidRPr="00464903">
        <w:rPr>
          <w:kern w:val="32"/>
          <w:lang w:val="pt-BR"/>
        </w:rPr>
        <w:t>, 2001).</w:t>
      </w:r>
    </w:p>
    <w:p w:rsidR="00E0122D" w:rsidRDefault="00E0122D" w:rsidP="00E0122D">
      <w:pPr>
        <w:jc w:val="both"/>
        <w:rPr>
          <w:kern w:val="32"/>
          <w:lang w:val="pt-BR"/>
        </w:rPr>
      </w:pPr>
    </w:p>
    <w:p w:rsidR="00E0122D" w:rsidRDefault="00E0122D" w:rsidP="00E0122D">
      <w:pPr>
        <w:jc w:val="both"/>
        <w:rPr>
          <w:kern w:val="32"/>
          <w:lang w:val="pt-BR"/>
        </w:rPr>
      </w:pPr>
      <w:r w:rsidRPr="003D2B04">
        <w:rPr>
          <w:kern w:val="32"/>
          <w:lang w:val="pt-BR"/>
        </w:rPr>
        <w:lastRenderedPageBreak/>
        <w:t xml:space="preserve">Definidas as proposições, a atividade seguinte foi a definição </w:t>
      </w:r>
      <w:r>
        <w:rPr>
          <w:kern w:val="32"/>
          <w:lang w:val="pt-BR"/>
        </w:rPr>
        <w:t>dos casos.</w:t>
      </w:r>
      <w:r w:rsidRPr="003D2B04">
        <w:rPr>
          <w:kern w:val="32"/>
          <w:lang w:val="pt-BR"/>
        </w:rPr>
        <w:t xml:space="preserve"> </w:t>
      </w:r>
      <w:r>
        <w:rPr>
          <w:kern w:val="32"/>
          <w:lang w:val="pt-BR"/>
        </w:rPr>
        <w:t>F</w:t>
      </w:r>
      <w:r w:rsidRPr="003D2B04">
        <w:rPr>
          <w:kern w:val="32"/>
          <w:lang w:val="pt-BR"/>
        </w:rPr>
        <w:t xml:space="preserve">oram identificados doze operadores </w:t>
      </w:r>
      <w:r>
        <w:rPr>
          <w:kern w:val="32"/>
          <w:lang w:val="pt-BR"/>
        </w:rPr>
        <w:t>com</w:t>
      </w:r>
      <w:r w:rsidRPr="003D2B04">
        <w:rPr>
          <w:kern w:val="32"/>
          <w:lang w:val="pt-BR"/>
        </w:rPr>
        <w:t xml:space="preserve"> clientes em diferentes setores e com atuação em diferentes áreas da logística. </w:t>
      </w:r>
      <w:r>
        <w:rPr>
          <w:kern w:val="32"/>
          <w:lang w:val="pt-BR"/>
        </w:rPr>
        <w:t>O</w:t>
      </w:r>
      <w:r w:rsidRPr="003D2B04">
        <w:rPr>
          <w:kern w:val="32"/>
          <w:lang w:val="pt-BR"/>
        </w:rPr>
        <w:t xml:space="preserve"> primeiro contato</w:t>
      </w:r>
      <w:r>
        <w:rPr>
          <w:kern w:val="32"/>
          <w:lang w:val="pt-BR"/>
        </w:rPr>
        <w:t xml:space="preserve"> </w:t>
      </w:r>
      <w:r w:rsidRPr="003D2B04">
        <w:rPr>
          <w:kern w:val="32"/>
          <w:lang w:val="pt-BR"/>
        </w:rPr>
        <w:t>verific</w:t>
      </w:r>
      <w:r>
        <w:rPr>
          <w:kern w:val="32"/>
          <w:lang w:val="pt-BR"/>
        </w:rPr>
        <w:t>ou</w:t>
      </w:r>
      <w:r w:rsidRPr="003D2B04">
        <w:rPr>
          <w:kern w:val="32"/>
          <w:lang w:val="pt-BR"/>
        </w:rPr>
        <w:t xml:space="preserve"> o interesse e disponibilidade para a realização da entrevista</w:t>
      </w:r>
      <w:r>
        <w:rPr>
          <w:kern w:val="32"/>
          <w:lang w:val="pt-BR"/>
        </w:rPr>
        <w:t xml:space="preserve"> e, ao final, foram </w:t>
      </w:r>
      <w:r w:rsidRPr="003D2B04">
        <w:rPr>
          <w:kern w:val="32"/>
          <w:lang w:val="pt-BR"/>
        </w:rPr>
        <w:t>selecionados</w:t>
      </w:r>
      <w:r>
        <w:rPr>
          <w:kern w:val="32"/>
          <w:lang w:val="pt-BR"/>
        </w:rPr>
        <w:t xml:space="preserve"> </w:t>
      </w:r>
      <w:r w:rsidRPr="003D2B04">
        <w:rPr>
          <w:kern w:val="32"/>
          <w:lang w:val="pt-BR"/>
        </w:rPr>
        <w:t>oito</w:t>
      </w:r>
      <w:r>
        <w:rPr>
          <w:kern w:val="32"/>
          <w:lang w:val="pt-BR"/>
        </w:rPr>
        <w:t xml:space="preserve"> operadores</w:t>
      </w:r>
      <w:r w:rsidRPr="003D2B04">
        <w:rPr>
          <w:kern w:val="32"/>
          <w:lang w:val="pt-BR"/>
        </w:rPr>
        <w:t>.</w:t>
      </w:r>
      <w:r>
        <w:rPr>
          <w:kern w:val="32"/>
          <w:lang w:val="pt-BR"/>
        </w:rPr>
        <w:t xml:space="preserve"> Neste trabalho, para ilustração, serão apresentados apenas quatro operadores. </w:t>
      </w:r>
    </w:p>
    <w:p w:rsidR="00E0122D" w:rsidRDefault="00E0122D" w:rsidP="00E0122D">
      <w:pPr>
        <w:ind w:firstLine="720"/>
        <w:jc w:val="both"/>
        <w:rPr>
          <w:kern w:val="32"/>
          <w:lang w:val="pt-BR"/>
        </w:rPr>
      </w:pPr>
    </w:p>
    <w:p w:rsidR="00E0122D" w:rsidRDefault="00E0122D" w:rsidP="00E0122D">
      <w:pPr>
        <w:jc w:val="both"/>
        <w:rPr>
          <w:kern w:val="32"/>
          <w:lang w:val="pt-BR"/>
        </w:rPr>
      </w:pPr>
      <w:r>
        <w:rPr>
          <w:kern w:val="32"/>
          <w:lang w:val="pt-BR"/>
        </w:rPr>
        <w:t xml:space="preserve">No protocolo, além do objetivo, questões e proposições; constavam os instrumentos de pesquisa e os procedimentos seguidos pelo pesquisador em campo. </w:t>
      </w:r>
      <w:r w:rsidRPr="00337BF4">
        <w:rPr>
          <w:kern w:val="32"/>
          <w:lang w:val="pt-BR"/>
        </w:rPr>
        <w:t>Quanto aos instrumentos, para levantamento e análise de dados secundários</w:t>
      </w:r>
      <w:r>
        <w:rPr>
          <w:kern w:val="32"/>
          <w:lang w:val="pt-BR"/>
        </w:rPr>
        <w:t>, foram utilizados</w:t>
      </w:r>
      <w:r w:rsidRPr="00337BF4">
        <w:rPr>
          <w:kern w:val="32"/>
          <w:lang w:val="pt-BR"/>
        </w:rPr>
        <w:t xml:space="preserve"> internet, publicações especializadas em logística, apresentações e relatór</w:t>
      </w:r>
      <w:r>
        <w:rPr>
          <w:kern w:val="32"/>
          <w:lang w:val="pt-BR"/>
        </w:rPr>
        <w:t>ios internos das empresas, etc. E, p</w:t>
      </w:r>
      <w:r w:rsidRPr="00337BF4">
        <w:rPr>
          <w:kern w:val="32"/>
          <w:lang w:val="pt-BR"/>
        </w:rPr>
        <w:t xml:space="preserve">ara dados primários, entrevista semi-estruturada e observação direta. Quanto aos procedimentos, foram detalhadas as formas de condução das atividades antes, durante e depois da coleta de dados. </w:t>
      </w:r>
      <w:r>
        <w:rPr>
          <w:kern w:val="32"/>
          <w:lang w:val="pt-BR"/>
        </w:rPr>
        <w:t xml:space="preserve">O protocolo foi enviado para dois revisores especialistas das áreas de logística e TI para contribuições. Além dos dois revisores técnicos, o protocolo foi submetido a três revisores que se detiveram, sobretudo, na lógica dos argumentos. Todas as sugestões foram incorporadas ao trabalho. </w:t>
      </w:r>
      <w:r w:rsidRPr="00C917E3">
        <w:rPr>
          <w:kern w:val="32"/>
          <w:lang w:val="pt-BR"/>
        </w:rPr>
        <w:t xml:space="preserve">Antes da realização da pesquisa, foi realizado estudo piloto com um dos operadores logísticos selecionado pelo critério de facilidade de acesso. O estudo permitiu testar os procedimentos e efetuar os ajustes necessários para </w:t>
      </w:r>
      <w:r>
        <w:rPr>
          <w:kern w:val="32"/>
          <w:lang w:val="pt-BR"/>
        </w:rPr>
        <w:t xml:space="preserve">a coleta </w:t>
      </w:r>
      <w:r w:rsidRPr="00C917E3">
        <w:rPr>
          <w:kern w:val="32"/>
          <w:lang w:val="pt-BR"/>
        </w:rPr>
        <w:t xml:space="preserve">dos demais casos. </w:t>
      </w:r>
    </w:p>
    <w:p w:rsidR="00E0122D" w:rsidRPr="003F23CA" w:rsidRDefault="00E0122D" w:rsidP="00E0122D">
      <w:pPr>
        <w:ind w:firstLine="720"/>
        <w:jc w:val="both"/>
        <w:rPr>
          <w:kern w:val="32"/>
          <w:lang w:val="pt-BR"/>
        </w:rPr>
      </w:pPr>
    </w:p>
    <w:p w:rsidR="00E0122D" w:rsidRPr="00904455" w:rsidRDefault="00E0122D" w:rsidP="00E0122D">
      <w:pPr>
        <w:jc w:val="both"/>
        <w:rPr>
          <w:b/>
          <w:kern w:val="32"/>
          <w:lang w:val="pt-BR"/>
        </w:rPr>
      </w:pPr>
      <w:r>
        <w:rPr>
          <w:b/>
          <w:kern w:val="32"/>
          <w:lang w:val="pt-BR"/>
        </w:rPr>
        <w:t>4.3 Preparação e C</w:t>
      </w:r>
      <w:r w:rsidRPr="00D551BE">
        <w:rPr>
          <w:b/>
          <w:kern w:val="32"/>
          <w:lang w:val="pt-BR"/>
        </w:rPr>
        <w:t>oleta dos dad</w:t>
      </w:r>
      <w:r>
        <w:rPr>
          <w:b/>
          <w:kern w:val="32"/>
          <w:lang w:val="pt-BR"/>
        </w:rPr>
        <w:t>os</w:t>
      </w:r>
    </w:p>
    <w:p w:rsidR="00E0122D" w:rsidRPr="00B30C73" w:rsidRDefault="00E0122D" w:rsidP="00E0122D">
      <w:pPr>
        <w:jc w:val="both"/>
        <w:rPr>
          <w:kern w:val="32"/>
          <w:lang w:val="pt-BR"/>
        </w:rPr>
      </w:pPr>
      <w:r w:rsidRPr="00B8082E">
        <w:rPr>
          <w:kern w:val="32"/>
          <w:lang w:val="pt-BR"/>
        </w:rPr>
        <w:t xml:space="preserve">Antes da aplicação </w:t>
      </w:r>
      <w:r>
        <w:rPr>
          <w:kern w:val="32"/>
          <w:lang w:val="pt-BR"/>
        </w:rPr>
        <w:t>das</w:t>
      </w:r>
      <w:r w:rsidRPr="00B8082E">
        <w:rPr>
          <w:kern w:val="32"/>
          <w:lang w:val="pt-BR"/>
        </w:rPr>
        <w:t xml:space="preserve"> entrevista</w:t>
      </w:r>
      <w:r>
        <w:rPr>
          <w:kern w:val="32"/>
          <w:lang w:val="pt-BR"/>
        </w:rPr>
        <w:t xml:space="preserve">s o pesquisador enviou para os entrevistados uma carta de apresentação, um breve resumo da pesquisa e o protocolo. Visitou </w:t>
      </w:r>
      <w:r w:rsidRPr="00B8082E">
        <w:rPr>
          <w:kern w:val="32"/>
          <w:lang w:val="pt-BR"/>
        </w:rPr>
        <w:t xml:space="preserve">os sites das empresas na internet, além de </w:t>
      </w:r>
      <w:r>
        <w:rPr>
          <w:kern w:val="32"/>
          <w:lang w:val="pt-BR"/>
        </w:rPr>
        <w:t xml:space="preserve">buscar </w:t>
      </w:r>
      <w:r w:rsidRPr="00B8082E">
        <w:rPr>
          <w:kern w:val="32"/>
          <w:lang w:val="pt-BR"/>
        </w:rPr>
        <w:t>outras fontes</w:t>
      </w:r>
      <w:r>
        <w:rPr>
          <w:kern w:val="32"/>
          <w:lang w:val="pt-BR"/>
        </w:rPr>
        <w:t xml:space="preserve"> secundárias</w:t>
      </w:r>
      <w:r w:rsidRPr="00B8082E">
        <w:rPr>
          <w:kern w:val="32"/>
          <w:lang w:val="pt-BR"/>
        </w:rPr>
        <w:t xml:space="preserve">, </w:t>
      </w:r>
      <w:r>
        <w:rPr>
          <w:kern w:val="32"/>
          <w:lang w:val="pt-BR"/>
        </w:rPr>
        <w:t>com o objetivo de</w:t>
      </w:r>
      <w:r w:rsidRPr="00B8082E">
        <w:rPr>
          <w:kern w:val="32"/>
          <w:lang w:val="pt-BR"/>
        </w:rPr>
        <w:t xml:space="preserve"> captar o máximo de informações possívei</w:t>
      </w:r>
      <w:r>
        <w:rPr>
          <w:kern w:val="32"/>
          <w:lang w:val="pt-BR"/>
        </w:rPr>
        <w:t>s sobre o operador logístico. Finalmente, v</w:t>
      </w:r>
      <w:r w:rsidRPr="00B30C73">
        <w:rPr>
          <w:kern w:val="32"/>
          <w:lang w:val="pt-BR"/>
        </w:rPr>
        <w:t xml:space="preserve">isando facilitar a coleta dos dados e reduzir a possibilidade de eventuais lacunas, </w:t>
      </w:r>
      <w:r>
        <w:rPr>
          <w:kern w:val="32"/>
          <w:lang w:val="pt-BR"/>
        </w:rPr>
        <w:t>definiu previamente a estrutura de cada caso: c</w:t>
      </w:r>
      <w:r w:rsidRPr="00B30C73">
        <w:rPr>
          <w:kern w:val="32"/>
          <w:lang w:val="pt-BR"/>
        </w:rPr>
        <w:t>aracterização do operador logístico</w:t>
      </w:r>
      <w:r>
        <w:rPr>
          <w:kern w:val="32"/>
          <w:lang w:val="pt-BR"/>
        </w:rPr>
        <w:t>; processo logístico e atividades; fluxo de informação e TI e análise do papel da TI no apoio às atividades logísticas.</w:t>
      </w:r>
    </w:p>
    <w:p w:rsidR="00E0122D" w:rsidRDefault="00E0122D" w:rsidP="00E0122D">
      <w:pPr>
        <w:jc w:val="both"/>
        <w:rPr>
          <w:kern w:val="32"/>
          <w:lang w:val="pt-BR"/>
        </w:rPr>
      </w:pPr>
      <w:r>
        <w:rPr>
          <w:kern w:val="32"/>
          <w:lang w:val="pt-BR"/>
        </w:rPr>
        <w:t xml:space="preserve">As entrevistas foram agendadas previamente no local de funcionamento das empresas e sem tempo definido de duração. </w:t>
      </w:r>
      <w:r w:rsidRPr="00B8082E">
        <w:rPr>
          <w:kern w:val="32"/>
          <w:lang w:val="pt-BR"/>
        </w:rPr>
        <w:t>O roteiro de entrevista foi composto de perguntas abertas e dada liberdade para o</w:t>
      </w:r>
      <w:r>
        <w:rPr>
          <w:kern w:val="32"/>
          <w:lang w:val="pt-BR"/>
        </w:rPr>
        <w:t>s</w:t>
      </w:r>
      <w:r w:rsidRPr="00B8082E">
        <w:rPr>
          <w:kern w:val="32"/>
          <w:lang w:val="pt-BR"/>
        </w:rPr>
        <w:t xml:space="preserve"> entrevistado</w:t>
      </w:r>
      <w:r>
        <w:rPr>
          <w:kern w:val="32"/>
          <w:lang w:val="pt-BR"/>
        </w:rPr>
        <w:t>s</w:t>
      </w:r>
      <w:r w:rsidRPr="00B8082E">
        <w:rPr>
          <w:kern w:val="32"/>
          <w:lang w:val="pt-BR"/>
        </w:rPr>
        <w:t xml:space="preserve"> discorrer</w:t>
      </w:r>
      <w:r>
        <w:rPr>
          <w:kern w:val="32"/>
          <w:lang w:val="pt-BR"/>
        </w:rPr>
        <w:t>em</w:t>
      </w:r>
      <w:r w:rsidRPr="00B8082E">
        <w:rPr>
          <w:kern w:val="32"/>
          <w:lang w:val="pt-BR"/>
        </w:rPr>
        <w:t xml:space="preserve"> sobre os aspectos que considerava</w:t>
      </w:r>
      <w:r>
        <w:rPr>
          <w:kern w:val="32"/>
          <w:lang w:val="pt-BR"/>
        </w:rPr>
        <w:t>m</w:t>
      </w:r>
      <w:r w:rsidRPr="00B8082E">
        <w:rPr>
          <w:kern w:val="32"/>
          <w:lang w:val="pt-BR"/>
        </w:rPr>
        <w:t xml:space="preserve"> mais importantes.</w:t>
      </w:r>
      <w:r>
        <w:rPr>
          <w:kern w:val="32"/>
          <w:lang w:val="pt-BR"/>
        </w:rPr>
        <w:t xml:space="preserve"> Em todos os casos, foi respondida por dois informantes: um executivo da área de TI e outro da área de logística. </w:t>
      </w:r>
      <w:r w:rsidRPr="00B8082E">
        <w:rPr>
          <w:kern w:val="32"/>
          <w:lang w:val="pt-BR"/>
        </w:rPr>
        <w:t>Ao final da entrevista, o roteiro era consultado e as eventuais lacunas preenchidas.</w:t>
      </w:r>
      <w:r>
        <w:rPr>
          <w:kern w:val="32"/>
          <w:lang w:val="pt-BR"/>
        </w:rPr>
        <w:t xml:space="preserve"> </w:t>
      </w:r>
      <w:r w:rsidRPr="00B8082E">
        <w:rPr>
          <w:kern w:val="32"/>
          <w:lang w:val="pt-BR"/>
        </w:rPr>
        <w:t xml:space="preserve">Todos os entrevistados concordaram com a gravação, garantindo maior fidedignidade na coleta das informações. </w:t>
      </w:r>
      <w:r>
        <w:rPr>
          <w:kern w:val="32"/>
          <w:lang w:val="pt-BR"/>
        </w:rPr>
        <w:t xml:space="preserve">Finalmente, todo o material coletado foi organizado em uma base de dados. Cada estudo de caso possuía arquivos de áudio com a entrevista; transcrição da gravação; anotações do pesquisador; e relatórios, apresentações e outros materiais obtidos nos operadores entrevistados. </w:t>
      </w:r>
    </w:p>
    <w:p w:rsidR="00E0122D" w:rsidRDefault="00E0122D" w:rsidP="00E0122D">
      <w:pPr>
        <w:jc w:val="both"/>
        <w:rPr>
          <w:kern w:val="32"/>
          <w:lang w:val="pt-BR"/>
        </w:rPr>
      </w:pPr>
    </w:p>
    <w:p w:rsidR="00E0122D" w:rsidRPr="00BA458B" w:rsidRDefault="00E0122D" w:rsidP="00E0122D">
      <w:pPr>
        <w:jc w:val="both"/>
        <w:rPr>
          <w:b/>
          <w:kern w:val="32"/>
          <w:lang w:val="pt-BR"/>
        </w:rPr>
      </w:pPr>
      <w:r>
        <w:rPr>
          <w:b/>
          <w:kern w:val="32"/>
          <w:lang w:val="pt-BR"/>
        </w:rPr>
        <w:t xml:space="preserve">4.4 </w:t>
      </w:r>
      <w:r w:rsidRPr="00BA458B">
        <w:rPr>
          <w:b/>
          <w:kern w:val="32"/>
          <w:lang w:val="pt-BR"/>
        </w:rPr>
        <w:t>Análise dos casos e elaboração dos relatórios</w:t>
      </w:r>
    </w:p>
    <w:p w:rsidR="00E0122D" w:rsidRDefault="00E0122D" w:rsidP="00E0122D">
      <w:pPr>
        <w:jc w:val="both"/>
        <w:rPr>
          <w:kern w:val="32"/>
          <w:lang w:val="pt-BR"/>
        </w:rPr>
      </w:pPr>
      <w:r>
        <w:rPr>
          <w:kern w:val="32"/>
          <w:lang w:val="pt-BR"/>
        </w:rPr>
        <w:t xml:space="preserve">Para análise dos casos individuais, foi consultada a base de dados de cada caso. Os dados foram analisados e confrontados (triangulação).  </w:t>
      </w:r>
      <w:r w:rsidRPr="00B8082E">
        <w:rPr>
          <w:kern w:val="32"/>
          <w:lang w:val="pt-BR"/>
        </w:rPr>
        <w:t xml:space="preserve">Para cada </w:t>
      </w:r>
      <w:r>
        <w:rPr>
          <w:kern w:val="32"/>
          <w:lang w:val="pt-BR"/>
        </w:rPr>
        <w:t xml:space="preserve">caso </w:t>
      </w:r>
      <w:r w:rsidRPr="00B8082E">
        <w:rPr>
          <w:kern w:val="32"/>
          <w:lang w:val="pt-BR"/>
        </w:rPr>
        <w:t>estu</w:t>
      </w:r>
      <w:r>
        <w:rPr>
          <w:kern w:val="32"/>
          <w:lang w:val="pt-BR"/>
        </w:rPr>
        <w:t>da</w:t>
      </w:r>
      <w:r w:rsidRPr="00B8082E">
        <w:rPr>
          <w:kern w:val="32"/>
          <w:lang w:val="pt-BR"/>
        </w:rPr>
        <w:t xml:space="preserve">do foi elaborado um relatório </w:t>
      </w:r>
      <w:r>
        <w:rPr>
          <w:kern w:val="32"/>
          <w:lang w:val="pt-BR"/>
        </w:rPr>
        <w:t xml:space="preserve">com a estrutura definida previamente. </w:t>
      </w:r>
      <w:r w:rsidRPr="00B8082E">
        <w:rPr>
          <w:kern w:val="32"/>
          <w:lang w:val="pt-BR"/>
        </w:rPr>
        <w:t>Algumas dúvidas, ou mesmo novos questionamentos no momento da elaboração do relatório</w:t>
      </w:r>
      <w:r>
        <w:rPr>
          <w:kern w:val="32"/>
          <w:lang w:val="pt-BR"/>
        </w:rPr>
        <w:t>,</w:t>
      </w:r>
      <w:r w:rsidRPr="00B8082E">
        <w:rPr>
          <w:kern w:val="32"/>
          <w:lang w:val="pt-BR"/>
        </w:rPr>
        <w:t xml:space="preserve"> foram solucionados contatando</w:t>
      </w:r>
      <w:r>
        <w:rPr>
          <w:kern w:val="32"/>
          <w:lang w:val="pt-BR"/>
        </w:rPr>
        <w:t xml:space="preserve"> </w:t>
      </w:r>
      <w:r w:rsidRPr="00B8082E">
        <w:rPr>
          <w:kern w:val="32"/>
          <w:lang w:val="pt-BR"/>
        </w:rPr>
        <w:t xml:space="preserve">os entrevistados. </w:t>
      </w:r>
      <w:r>
        <w:rPr>
          <w:kern w:val="32"/>
          <w:lang w:val="pt-BR"/>
        </w:rPr>
        <w:t xml:space="preserve">Finalmente, os relatórios individuais foram encaminhados para a revisão dos informantes. </w:t>
      </w:r>
    </w:p>
    <w:p w:rsidR="00E0122D" w:rsidRDefault="00E0122D" w:rsidP="00E0122D">
      <w:pPr>
        <w:jc w:val="both"/>
        <w:rPr>
          <w:kern w:val="32"/>
          <w:lang w:val="pt-BR"/>
        </w:rPr>
      </w:pPr>
    </w:p>
    <w:p w:rsidR="00E0122D" w:rsidRDefault="00E0122D" w:rsidP="00E0122D">
      <w:pPr>
        <w:jc w:val="both"/>
        <w:rPr>
          <w:kern w:val="32"/>
          <w:lang w:val="pt-BR"/>
        </w:rPr>
      </w:pPr>
      <w:r w:rsidRPr="00695EA0">
        <w:rPr>
          <w:kern w:val="32"/>
          <w:lang w:val="pt-BR"/>
        </w:rPr>
        <w:t xml:space="preserve">O </w:t>
      </w:r>
      <w:r>
        <w:rPr>
          <w:kern w:val="32"/>
          <w:lang w:val="pt-BR"/>
        </w:rPr>
        <w:t>quadro 2</w:t>
      </w:r>
      <w:r w:rsidRPr="00695EA0">
        <w:rPr>
          <w:kern w:val="32"/>
          <w:lang w:val="pt-BR"/>
        </w:rPr>
        <w:t xml:space="preserve"> resume os principais resultados da pesquisa </w:t>
      </w:r>
      <w:r>
        <w:rPr>
          <w:kern w:val="32"/>
          <w:lang w:val="pt-BR"/>
        </w:rPr>
        <w:t>quanto à</w:t>
      </w:r>
      <w:r w:rsidRPr="00695EA0">
        <w:rPr>
          <w:kern w:val="32"/>
          <w:lang w:val="pt-BR"/>
        </w:rPr>
        <w:t xml:space="preserve"> identificação e análise das tecnologias. Para compreender como a TI </w:t>
      </w:r>
      <w:r>
        <w:rPr>
          <w:kern w:val="32"/>
          <w:lang w:val="pt-BR"/>
        </w:rPr>
        <w:t>era</w:t>
      </w:r>
      <w:r w:rsidRPr="00695EA0">
        <w:rPr>
          <w:kern w:val="32"/>
          <w:lang w:val="pt-BR"/>
        </w:rPr>
        <w:t xml:space="preserve"> utilizada no processo logístico foram mapeados </w:t>
      </w:r>
      <w:r w:rsidRPr="00695EA0">
        <w:rPr>
          <w:kern w:val="32"/>
          <w:lang w:val="pt-BR"/>
        </w:rPr>
        <w:lastRenderedPageBreak/>
        <w:t xml:space="preserve">os fluxos </w:t>
      </w:r>
      <w:r>
        <w:rPr>
          <w:kern w:val="32"/>
          <w:lang w:val="pt-BR"/>
        </w:rPr>
        <w:t>de</w:t>
      </w:r>
      <w:r w:rsidRPr="00695EA0">
        <w:rPr>
          <w:kern w:val="32"/>
          <w:lang w:val="pt-BR"/>
        </w:rPr>
        <w:t xml:space="preserve"> produtos e informação entre os agentes da cadeia; identificadas as ferramentas de TI </w:t>
      </w:r>
      <w:r>
        <w:rPr>
          <w:kern w:val="32"/>
          <w:lang w:val="pt-BR"/>
        </w:rPr>
        <w:t>em cada área e,</w:t>
      </w:r>
      <w:r w:rsidRPr="00695EA0">
        <w:rPr>
          <w:kern w:val="32"/>
          <w:lang w:val="pt-BR"/>
        </w:rPr>
        <w:t xml:space="preserve"> dentro de cada área, nas atividades. Finalmente, foi analisado como estes aplicativos contribu</w:t>
      </w:r>
      <w:r>
        <w:rPr>
          <w:kern w:val="32"/>
          <w:lang w:val="pt-BR"/>
        </w:rPr>
        <w:t>ía</w:t>
      </w:r>
      <w:r w:rsidRPr="00695EA0">
        <w:rPr>
          <w:kern w:val="32"/>
          <w:lang w:val="pt-BR"/>
        </w:rPr>
        <w:t>m para a competitividade dos operadores a partir da sua própria capacitação e do atendimento às necessidades de seus clientes.</w:t>
      </w:r>
      <w:r>
        <w:rPr>
          <w:kern w:val="32"/>
          <w:lang w:val="pt-BR"/>
        </w:rPr>
        <w:t xml:space="preserve"> Os resultados da análise foram organizados na forma de um relatório entre os casos.</w:t>
      </w:r>
    </w:p>
    <w:p w:rsidR="00E0122D" w:rsidRDefault="00E0122D" w:rsidP="00E0122D">
      <w:pPr>
        <w:jc w:val="both"/>
        <w:rPr>
          <w:kern w:val="32"/>
          <w:lang w:val="pt-BR"/>
        </w:rPr>
      </w:pPr>
    </w:p>
    <w:p w:rsidR="00E0122D" w:rsidRDefault="00E0122D" w:rsidP="00E0122D">
      <w:pPr>
        <w:jc w:val="both"/>
        <w:rPr>
          <w:kern w:val="32"/>
          <w:lang w:val="pt-BR"/>
        </w:rPr>
      </w:pPr>
      <w:r>
        <w:rPr>
          <w:kern w:val="32"/>
          <w:lang w:val="pt-BR"/>
        </w:rPr>
        <w:t>Finalmente, no quadro 3,</w:t>
      </w:r>
      <w:r w:rsidRPr="00FD347A">
        <w:rPr>
          <w:kern w:val="32"/>
          <w:lang w:val="pt-BR"/>
        </w:rPr>
        <w:t xml:space="preserve"> </w:t>
      </w:r>
      <w:r>
        <w:rPr>
          <w:kern w:val="32"/>
          <w:lang w:val="pt-BR"/>
        </w:rPr>
        <w:t>foram retomadas as proposições iniciais. Os resultados foram apresentados para facilitar a verificação das proposições e responder à questão de pesquisa. A proposição 1 foi aceita para as atividades operacionais, mas rejeitada para os de transporte e comunicação; e a proposição 2 foi refutada. O relatório final foi composto dos relatórios individuais, da análise comparativa dos casos. O material foi novamente enviado para os revisores técnicos para análise e as sugestões foram incorporadas, concluindo o trabalho.</w:t>
      </w:r>
    </w:p>
    <w:p w:rsidR="00E0122D" w:rsidRPr="00DF2B04" w:rsidRDefault="00E0122D" w:rsidP="00E0122D">
      <w:pPr>
        <w:jc w:val="both"/>
        <w:rPr>
          <w:kern w:val="32"/>
          <w:sz w:val="20"/>
          <w:szCs w:val="20"/>
          <w:lang w:val="pt-BR"/>
        </w:rPr>
        <w:sectPr w:rsidR="00E0122D" w:rsidRPr="00DF2B04" w:rsidSect="00217B15">
          <w:footerReference w:type="default" r:id="rId7"/>
          <w:pgSz w:w="11907" w:h="16840" w:code="9"/>
          <w:pgMar w:top="1701" w:right="1134" w:bottom="1701" w:left="1701" w:header="709" w:footer="709" w:gutter="0"/>
          <w:cols w:space="720"/>
          <w:docGrid w:linePitch="360"/>
        </w:sectPr>
      </w:pPr>
    </w:p>
    <w:p w:rsidR="00E0122D" w:rsidRDefault="00E0122D" w:rsidP="00E0122D">
      <w:pPr>
        <w:pStyle w:val="NormalWeb"/>
        <w:spacing w:before="0" w:beforeAutospacing="0" w:after="0" w:afterAutospacing="0"/>
        <w:jc w:val="center"/>
        <w:rPr>
          <w:kern w:val="32"/>
          <w:lang w:val="pt-BR"/>
        </w:rPr>
      </w:pPr>
      <w:r w:rsidRPr="00A10D7A">
        <w:rPr>
          <w:b/>
          <w:color w:val="auto"/>
          <w:lang w:val="pt-BR"/>
        </w:rPr>
        <w:lastRenderedPageBreak/>
        <w:t xml:space="preserve">Quadro </w:t>
      </w:r>
      <w:r>
        <w:rPr>
          <w:b/>
          <w:color w:val="auto"/>
          <w:lang w:val="pt-BR"/>
        </w:rPr>
        <w:t>2</w:t>
      </w:r>
      <w:r w:rsidRPr="00A10D7A">
        <w:rPr>
          <w:b/>
          <w:color w:val="auto"/>
          <w:lang w:val="pt-BR"/>
        </w:rPr>
        <w:t xml:space="preserve"> - Identificação e análise das tecnologias de informação utilizadas</w:t>
      </w:r>
    </w:p>
    <w:tbl>
      <w:tblPr>
        <w:tblpPr w:leftFromText="180" w:rightFromText="180" w:horzAnchor="margin" w:tblpY="5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2"/>
        <w:gridCol w:w="1360"/>
        <w:gridCol w:w="1270"/>
        <w:gridCol w:w="1551"/>
        <w:gridCol w:w="1603"/>
        <w:gridCol w:w="1603"/>
        <w:gridCol w:w="1608"/>
        <w:gridCol w:w="1608"/>
        <w:gridCol w:w="1589"/>
      </w:tblGrid>
      <w:tr w:rsidR="00E0122D" w:rsidRPr="00D32CA5" w:rsidTr="00DF6866">
        <w:tc>
          <w:tcPr>
            <w:tcW w:w="535" w:type="pct"/>
            <w:shd w:val="clear" w:color="auto" w:fill="E6E6E6"/>
            <w:vAlign w:val="center"/>
          </w:tcPr>
          <w:p w:rsidR="00E0122D" w:rsidRPr="00D32CA5" w:rsidRDefault="00E0122D" w:rsidP="00DF6866">
            <w:pPr>
              <w:jc w:val="center"/>
              <w:rPr>
                <w:b/>
                <w:sz w:val="20"/>
                <w:szCs w:val="20"/>
              </w:rPr>
            </w:pPr>
            <w:r w:rsidRPr="00D32CA5">
              <w:rPr>
                <w:b/>
                <w:sz w:val="20"/>
                <w:szCs w:val="20"/>
              </w:rPr>
              <w:t>Objetivos</w:t>
            </w:r>
          </w:p>
        </w:tc>
        <w:tc>
          <w:tcPr>
            <w:tcW w:w="498" w:type="pct"/>
            <w:shd w:val="clear" w:color="auto" w:fill="E6E6E6"/>
            <w:vAlign w:val="center"/>
          </w:tcPr>
          <w:p w:rsidR="00E0122D" w:rsidRPr="00D32CA5" w:rsidRDefault="00E0122D" w:rsidP="00DF6866">
            <w:pPr>
              <w:jc w:val="center"/>
              <w:rPr>
                <w:b/>
                <w:sz w:val="20"/>
                <w:szCs w:val="20"/>
              </w:rPr>
            </w:pPr>
            <w:r w:rsidRPr="00FF1353">
              <w:rPr>
                <w:b/>
                <w:sz w:val="20"/>
                <w:szCs w:val="20"/>
              </w:rPr>
              <w:t>Premissas</w:t>
            </w:r>
          </w:p>
        </w:tc>
        <w:tc>
          <w:tcPr>
            <w:tcW w:w="1033" w:type="pct"/>
            <w:gridSpan w:val="2"/>
            <w:shd w:val="clear" w:color="auto" w:fill="E6E6E6"/>
            <w:vAlign w:val="center"/>
          </w:tcPr>
          <w:p w:rsidR="00E0122D" w:rsidRPr="00D32CA5" w:rsidRDefault="00E0122D" w:rsidP="00DF6866">
            <w:pPr>
              <w:jc w:val="center"/>
              <w:rPr>
                <w:b/>
                <w:sz w:val="20"/>
                <w:szCs w:val="20"/>
              </w:rPr>
            </w:pPr>
            <w:r w:rsidRPr="00D32CA5">
              <w:rPr>
                <w:b/>
                <w:sz w:val="20"/>
                <w:szCs w:val="20"/>
              </w:rPr>
              <w:t>Elementos de análise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E0122D" w:rsidRPr="00D32CA5" w:rsidRDefault="00E0122D" w:rsidP="00DF6866">
            <w:pPr>
              <w:jc w:val="center"/>
              <w:rPr>
                <w:b/>
                <w:sz w:val="20"/>
                <w:szCs w:val="20"/>
              </w:rPr>
            </w:pPr>
            <w:r w:rsidRPr="00D32CA5">
              <w:rPr>
                <w:b/>
                <w:sz w:val="20"/>
                <w:szCs w:val="20"/>
              </w:rPr>
              <w:t>OL 1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E0122D" w:rsidRPr="00D32CA5" w:rsidRDefault="00E0122D" w:rsidP="00DF6866">
            <w:pPr>
              <w:jc w:val="center"/>
              <w:rPr>
                <w:b/>
                <w:sz w:val="20"/>
                <w:szCs w:val="20"/>
              </w:rPr>
            </w:pPr>
            <w:r w:rsidRPr="00D32CA5">
              <w:rPr>
                <w:b/>
                <w:sz w:val="20"/>
                <w:szCs w:val="20"/>
              </w:rPr>
              <w:t>OL 2</w:t>
            </w:r>
          </w:p>
        </w:tc>
        <w:tc>
          <w:tcPr>
            <w:tcW w:w="589" w:type="pct"/>
            <w:shd w:val="clear" w:color="auto" w:fill="E6E6E6"/>
            <w:vAlign w:val="center"/>
          </w:tcPr>
          <w:p w:rsidR="00E0122D" w:rsidRPr="00D32CA5" w:rsidRDefault="00E0122D" w:rsidP="00DF6866">
            <w:pPr>
              <w:jc w:val="center"/>
              <w:rPr>
                <w:b/>
                <w:sz w:val="20"/>
                <w:szCs w:val="20"/>
              </w:rPr>
            </w:pPr>
            <w:r w:rsidRPr="00D32CA5">
              <w:rPr>
                <w:b/>
                <w:sz w:val="20"/>
                <w:szCs w:val="20"/>
              </w:rPr>
              <w:t>OL 3</w:t>
            </w:r>
          </w:p>
        </w:tc>
        <w:tc>
          <w:tcPr>
            <w:tcW w:w="589" w:type="pct"/>
            <w:shd w:val="clear" w:color="auto" w:fill="E6E6E6"/>
            <w:vAlign w:val="center"/>
          </w:tcPr>
          <w:p w:rsidR="00E0122D" w:rsidRPr="00D32CA5" w:rsidRDefault="00E0122D" w:rsidP="00DF6866">
            <w:pPr>
              <w:jc w:val="center"/>
              <w:rPr>
                <w:b/>
                <w:sz w:val="20"/>
                <w:szCs w:val="20"/>
              </w:rPr>
            </w:pPr>
            <w:r w:rsidRPr="00D32CA5">
              <w:rPr>
                <w:b/>
                <w:sz w:val="20"/>
                <w:szCs w:val="20"/>
              </w:rPr>
              <w:t>OL 4</w:t>
            </w:r>
          </w:p>
        </w:tc>
        <w:tc>
          <w:tcPr>
            <w:tcW w:w="582" w:type="pct"/>
            <w:shd w:val="clear" w:color="auto" w:fill="E6E6E6"/>
            <w:vAlign w:val="center"/>
          </w:tcPr>
          <w:p w:rsidR="00E0122D" w:rsidRPr="00D32CA5" w:rsidRDefault="00E0122D" w:rsidP="00DF6866">
            <w:pPr>
              <w:jc w:val="center"/>
              <w:rPr>
                <w:b/>
                <w:sz w:val="20"/>
                <w:szCs w:val="20"/>
              </w:rPr>
            </w:pPr>
            <w:r w:rsidRPr="00D32CA5">
              <w:rPr>
                <w:b/>
                <w:sz w:val="20"/>
                <w:szCs w:val="20"/>
              </w:rPr>
              <w:t>Conclusão</w:t>
            </w:r>
          </w:p>
        </w:tc>
      </w:tr>
      <w:tr w:rsidR="00E0122D" w:rsidRPr="00D32CA5" w:rsidTr="00DF6866">
        <w:trPr>
          <w:cantSplit/>
          <w:trHeight w:val="410"/>
        </w:trPr>
        <w:tc>
          <w:tcPr>
            <w:tcW w:w="535" w:type="pct"/>
            <w:vMerge w:val="restart"/>
            <w:vAlign w:val="center"/>
          </w:tcPr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</w:p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</w:p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</w:p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</w:p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</w:p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</w:p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</w:p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</w:p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</w:p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</w:p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</w:p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  <w:r w:rsidRPr="00D32CA5">
              <w:rPr>
                <w:sz w:val="20"/>
                <w:szCs w:val="20"/>
              </w:rPr>
              <w:t>Compreender como a TI é utilizada pelos operadores nos processos logísticos</w:t>
            </w:r>
          </w:p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</w:p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</w:p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</w:p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</w:p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</w:p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</w:p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</w:p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</w:p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</w:p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</w:p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</w:p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</w:p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</w:p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</w:p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</w:p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Merge w:val="restart"/>
            <w:vAlign w:val="center"/>
          </w:tcPr>
          <w:p w:rsidR="00E0122D" w:rsidRPr="00D32CA5" w:rsidRDefault="00E0122D" w:rsidP="00DF6866">
            <w:pPr>
              <w:jc w:val="center"/>
              <w:rPr>
                <w:bCs/>
                <w:sz w:val="20"/>
                <w:szCs w:val="20"/>
              </w:rPr>
            </w:pPr>
          </w:p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  <w:r w:rsidRPr="00D32CA5">
              <w:rPr>
                <w:bCs/>
                <w:sz w:val="20"/>
                <w:szCs w:val="20"/>
              </w:rPr>
              <w:t>Identificar o uso da TI nas diversas atividades</w:t>
            </w:r>
          </w:p>
        </w:tc>
        <w:tc>
          <w:tcPr>
            <w:tcW w:w="1033" w:type="pct"/>
            <w:gridSpan w:val="2"/>
            <w:vAlign w:val="center"/>
          </w:tcPr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  <w:r w:rsidRPr="00D32CA5">
              <w:rPr>
                <w:sz w:val="20"/>
                <w:szCs w:val="20"/>
              </w:rPr>
              <w:t>Processos Logísticos e Atividades</w:t>
            </w:r>
          </w:p>
        </w:tc>
        <w:tc>
          <w:tcPr>
            <w:tcW w:w="587" w:type="pct"/>
            <w:vAlign w:val="center"/>
          </w:tcPr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  <w:r w:rsidRPr="00D32CA5">
              <w:rPr>
                <w:sz w:val="20"/>
                <w:szCs w:val="20"/>
              </w:rPr>
              <w:t>Serviço completo de terceirização logística na exportação e importação</w:t>
            </w:r>
          </w:p>
        </w:tc>
        <w:tc>
          <w:tcPr>
            <w:tcW w:w="587" w:type="pct"/>
            <w:vAlign w:val="center"/>
          </w:tcPr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  <w:r w:rsidRPr="00D32CA5">
              <w:rPr>
                <w:sz w:val="20"/>
                <w:szCs w:val="20"/>
              </w:rPr>
              <w:t xml:space="preserve">Aquisição, armazenagem e distribuição dos produtos para rede </w:t>
            </w:r>
            <w:r w:rsidRPr="00D32CA5">
              <w:rPr>
                <w:i/>
                <w:sz w:val="20"/>
                <w:szCs w:val="20"/>
              </w:rPr>
              <w:t>fast-food</w:t>
            </w:r>
          </w:p>
        </w:tc>
        <w:tc>
          <w:tcPr>
            <w:tcW w:w="589" w:type="pct"/>
            <w:vAlign w:val="center"/>
          </w:tcPr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  <w:r w:rsidRPr="00D32CA5">
              <w:rPr>
                <w:color w:val="000000"/>
                <w:sz w:val="20"/>
                <w:szCs w:val="20"/>
              </w:rPr>
              <w:t>Armazenagem, gestão do transporte e da cadeia de suprimentos, e logística interna</w:t>
            </w:r>
          </w:p>
        </w:tc>
        <w:tc>
          <w:tcPr>
            <w:tcW w:w="589" w:type="pct"/>
            <w:vAlign w:val="center"/>
          </w:tcPr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  <w:r w:rsidRPr="00D32CA5">
              <w:rPr>
                <w:color w:val="000000"/>
                <w:sz w:val="20"/>
                <w:szCs w:val="20"/>
              </w:rPr>
              <w:t>Armazenagem, gestão do transporte e da cadeia de suprimentos e logística interna</w:t>
            </w:r>
          </w:p>
        </w:tc>
        <w:tc>
          <w:tcPr>
            <w:tcW w:w="582" w:type="pct"/>
            <w:vMerge w:val="restart"/>
            <w:vAlign w:val="center"/>
          </w:tcPr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  <w:r w:rsidRPr="00D32CA5">
              <w:rPr>
                <w:sz w:val="20"/>
                <w:szCs w:val="20"/>
              </w:rPr>
              <w:t>As ferramentas de TI utilizadas variam de acordo com as atividades e serviços oferecidos que, por sua vez, variam de acordo com o foco do operador</w:t>
            </w:r>
          </w:p>
        </w:tc>
      </w:tr>
      <w:tr w:rsidR="00E0122D" w:rsidRPr="00D32CA5" w:rsidTr="00DF6866">
        <w:trPr>
          <w:cantSplit/>
          <w:trHeight w:val="410"/>
        </w:trPr>
        <w:tc>
          <w:tcPr>
            <w:tcW w:w="535" w:type="pct"/>
            <w:vMerge/>
            <w:vAlign w:val="center"/>
          </w:tcPr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</w:tcPr>
          <w:p w:rsidR="00E0122D" w:rsidRPr="00D32CA5" w:rsidRDefault="00E0122D" w:rsidP="00DF68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vAlign w:val="center"/>
          </w:tcPr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  <w:r w:rsidRPr="00D32CA5">
              <w:rPr>
                <w:sz w:val="20"/>
                <w:szCs w:val="20"/>
              </w:rPr>
              <w:t>Tecnologias de informação</w:t>
            </w:r>
          </w:p>
        </w:tc>
        <w:tc>
          <w:tcPr>
            <w:tcW w:w="587" w:type="pct"/>
            <w:vAlign w:val="center"/>
          </w:tcPr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  <w:r w:rsidRPr="00D32CA5">
              <w:rPr>
                <w:sz w:val="20"/>
                <w:szCs w:val="20"/>
              </w:rPr>
              <w:t>GPS e Sistema de Informação para exportação e importação</w:t>
            </w:r>
          </w:p>
        </w:tc>
        <w:tc>
          <w:tcPr>
            <w:tcW w:w="587" w:type="pct"/>
            <w:vAlign w:val="center"/>
          </w:tcPr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  <w:r w:rsidRPr="00D32CA5">
              <w:rPr>
                <w:sz w:val="20"/>
                <w:szCs w:val="20"/>
              </w:rPr>
              <w:t xml:space="preserve">ERP, WMS, Computador de Bordo, </w:t>
            </w:r>
            <w:r w:rsidRPr="00D32CA5">
              <w:rPr>
                <w:i/>
                <w:sz w:val="20"/>
                <w:szCs w:val="20"/>
              </w:rPr>
              <w:t>Palmtop,</w:t>
            </w:r>
            <w:r w:rsidRPr="00D32CA5">
              <w:rPr>
                <w:sz w:val="20"/>
                <w:szCs w:val="20"/>
              </w:rPr>
              <w:t xml:space="preserve"> GPS, Sistema Órbita, BI</w:t>
            </w:r>
          </w:p>
        </w:tc>
        <w:tc>
          <w:tcPr>
            <w:tcW w:w="589" w:type="pct"/>
            <w:vAlign w:val="center"/>
          </w:tcPr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  <w:r w:rsidRPr="00D32CA5">
              <w:rPr>
                <w:sz w:val="20"/>
                <w:szCs w:val="20"/>
              </w:rPr>
              <w:t xml:space="preserve">ERP, WMS, TMS, GPS, </w:t>
            </w:r>
            <w:r w:rsidRPr="00D32CA5">
              <w:rPr>
                <w:i/>
                <w:sz w:val="20"/>
                <w:szCs w:val="20"/>
              </w:rPr>
              <w:t>Software</w:t>
            </w:r>
            <w:r w:rsidRPr="00D32CA5">
              <w:rPr>
                <w:sz w:val="20"/>
                <w:szCs w:val="20"/>
              </w:rPr>
              <w:t xml:space="preserve"> para controle e rastreamento da carga, </w:t>
            </w:r>
            <w:r w:rsidRPr="00D32CA5">
              <w:rPr>
                <w:i/>
                <w:sz w:val="20"/>
                <w:szCs w:val="20"/>
              </w:rPr>
              <w:t>Software</w:t>
            </w:r>
            <w:r w:rsidRPr="00D32CA5">
              <w:rPr>
                <w:sz w:val="20"/>
                <w:szCs w:val="20"/>
              </w:rPr>
              <w:t xml:space="preserve"> para consolidação da carga.</w:t>
            </w:r>
          </w:p>
        </w:tc>
        <w:tc>
          <w:tcPr>
            <w:tcW w:w="589" w:type="pct"/>
            <w:vAlign w:val="center"/>
          </w:tcPr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  <w:r w:rsidRPr="00D32CA5">
              <w:rPr>
                <w:sz w:val="20"/>
                <w:szCs w:val="20"/>
              </w:rPr>
              <w:t>WMS, TMS, Sistema Fiscal Logístico</w:t>
            </w:r>
          </w:p>
        </w:tc>
        <w:tc>
          <w:tcPr>
            <w:tcW w:w="582" w:type="pct"/>
            <w:vMerge/>
            <w:vAlign w:val="center"/>
          </w:tcPr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</w:p>
        </w:tc>
      </w:tr>
      <w:tr w:rsidR="00E0122D" w:rsidRPr="00D32CA5" w:rsidTr="00DF6866">
        <w:trPr>
          <w:cantSplit/>
          <w:trHeight w:val="490"/>
        </w:trPr>
        <w:tc>
          <w:tcPr>
            <w:tcW w:w="535" w:type="pct"/>
            <w:vMerge/>
            <w:vAlign w:val="center"/>
          </w:tcPr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Merge w:val="restart"/>
            <w:vAlign w:val="center"/>
          </w:tcPr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</w:p>
          <w:p w:rsidR="00E0122D" w:rsidRPr="00D32CA5" w:rsidRDefault="00E0122D" w:rsidP="00DF6866">
            <w:pPr>
              <w:jc w:val="center"/>
              <w:rPr>
                <w:b/>
                <w:sz w:val="20"/>
                <w:szCs w:val="20"/>
              </w:rPr>
            </w:pPr>
            <w:r w:rsidRPr="00D32CA5">
              <w:rPr>
                <w:sz w:val="20"/>
                <w:szCs w:val="20"/>
              </w:rPr>
              <w:t>Analisar como contribuem para o desempenho competitivo dos operadores</w:t>
            </w:r>
          </w:p>
          <w:p w:rsidR="00E0122D" w:rsidRPr="00D32CA5" w:rsidRDefault="00E0122D" w:rsidP="00DF6866">
            <w:pPr>
              <w:jc w:val="center"/>
              <w:rPr>
                <w:b/>
                <w:sz w:val="20"/>
                <w:szCs w:val="20"/>
              </w:rPr>
            </w:pPr>
          </w:p>
          <w:p w:rsidR="00E0122D" w:rsidRPr="00D32CA5" w:rsidRDefault="00E0122D" w:rsidP="00DF6866">
            <w:pPr>
              <w:jc w:val="center"/>
              <w:rPr>
                <w:b/>
                <w:sz w:val="20"/>
                <w:szCs w:val="20"/>
              </w:rPr>
            </w:pPr>
          </w:p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vMerge w:val="restart"/>
            <w:vAlign w:val="center"/>
          </w:tcPr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  <w:r w:rsidRPr="00D32CA5">
              <w:rPr>
                <w:sz w:val="20"/>
                <w:szCs w:val="20"/>
              </w:rPr>
              <w:t>Perspectiva Interna</w:t>
            </w:r>
          </w:p>
        </w:tc>
        <w:tc>
          <w:tcPr>
            <w:tcW w:w="568" w:type="pct"/>
            <w:vAlign w:val="center"/>
          </w:tcPr>
          <w:p w:rsidR="00E0122D" w:rsidRPr="00D32CA5" w:rsidRDefault="00E0122D" w:rsidP="00DF6866">
            <w:pPr>
              <w:pStyle w:val="Recuodecorpodetexto"/>
              <w:ind w:left="0"/>
              <w:jc w:val="center"/>
              <w:rPr>
                <w:iCs/>
                <w:sz w:val="20"/>
                <w:szCs w:val="20"/>
              </w:rPr>
            </w:pPr>
            <w:r w:rsidRPr="00D32CA5">
              <w:rPr>
                <w:iCs/>
                <w:sz w:val="20"/>
                <w:szCs w:val="20"/>
              </w:rPr>
              <w:t>Metas</w:t>
            </w:r>
          </w:p>
        </w:tc>
        <w:tc>
          <w:tcPr>
            <w:tcW w:w="587" w:type="pct"/>
            <w:vAlign w:val="center"/>
          </w:tcPr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  <w:r w:rsidRPr="00D32CA5">
              <w:rPr>
                <w:sz w:val="20"/>
                <w:szCs w:val="20"/>
              </w:rPr>
              <w:t>Flexibilidade e Eficácia</w:t>
            </w:r>
          </w:p>
        </w:tc>
        <w:tc>
          <w:tcPr>
            <w:tcW w:w="587" w:type="pct"/>
            <w:vAlign w:val="center"/>
          </w:tcPr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  <w:r w:rsidRPr="00D32CA5">
              <w:rPr>
                <w:sz w:val="20"/>
                <w:szCs w:val="20"/>
              </w:rPr>
              <w:t>Flexibilidade e Eficácia</w:t>
            </w:r>
          </w:p>
        </w:tc>
        <w:tc>
          <w:tcPr>
            <w:tcW w:w="589" w:type="pct"/>
            <w:vAlign w:val="center"/>
          </w:tcPr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  <w:r w:rsidRPr="00D32CA5">
              <w:rPr>
                <w:sz w:val="20"/>
                <w:szCs w:val="20"/>
              </w:rPr>
              <w:t>Flexibilidade e Eficácia</w:t>
            </w:r>
          </w:p>
        </w:tc>
        <w:tc>
          <w:tcPr>
            <w:tcW w:w="589" w:type="pct"/>
            <w:vAlign w:val="center"/>
          </w:tcPr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  <w:r w:rsidRPr="00D32CA5">
              <w:rPr>
                <w:sz w:val="20"/>
                <w:szCs w:val="20"/>
              </w:rPr>
              <w:t>Flexibilidade e Eficácia</w:t>
            </w:r>
          </w:p>
        </w:tc>
        <w:tc>
          <w:tcPr>
            <w:tcW w:w="582" w:type="pct"/>
            <w:vAlign w:val="center"/>
          </w:tcPr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  <w:r w:rsidRPr="00D32CA5">
              <w:rPr>
                <w:sz w:val="20"/>
                <w:szCs w:val="20"/>
              </w:rPr>
              <w:t>TI tem papel central</w:t>
            </w:r>
          </w:p>
        </w:tc>
      </w:tr>
      <w:tr w:rsidR="00E0122D" w:rsidRPr="00D32CA5" w:rsidTr="00DF6866">
        <w:trPr>
          <w:cantSplit/>
          <w:trHeight w:val="920"/>
        </w:trPr>
        <w:tc>
          <w:tcPr>
            <w:tcW w:w="535" w:type="pct"/>
            <w:vMerge/>
            <w:vAlign w:val="center"/>
          </w:tcPr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</w:tcPr>
          <w:p w:rsidR="00E0122D" w:rsidRPr="00D32CA5" w:rsidRDefault="00E0122D" w:rsidP="00DF68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pct"/>
            <w:vMerge/>
            <w:vAlign w:val="center"/>
          </w:tcPr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E0122D" w:rsidRPr="00D32CA5" w:rsidRDefault="00E0122D" w:rsidP="00DF6866">
            <w:pPr>
              <w:pStyle w:val="Recuodecorpodetexto"/>
              <w:ind w:left="0"/>
              <w:jc w:val="center"/>
              <w:rPr>
                <w:iCs/>
                <w:sz w:val="20"/>
                <w:szCs w:val="20"/>
              </w:rPr>
            </w:pPr>
            <w:r w:rsidRPr="00D32CA5">
              <w:rPr>
                <w:iCs/>
                <w:sz w:val="20"/>
                <w:szCs w:val="20"/>
              </w:rPr>
              <w:t>Alinhamento</w:t>
            </w:r>
          </w:p>
        </w:tc>
        <w:tc>
          <w:tcPr>
            <w:tcW w:w="587" w:type="pct"/>
            <w:vAlign w:val="center"/>
          </w:tcPr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  <w:r w:rsidRPr="00D32CA5">
              <w:rPr>
                <w:sz w:val="20"/>
                <w:szCs w:val="20"/>
              </w:rPr>
              <w:t>Transformação Tecnológica</w:t>
            </w:r>
          </w:p>
        </w:tc>
        <w:tc>
          <w:tcPr>
            <w:tcW w:w="587" w:type="pct"/>
            <w:vAlign w:val="center"/>
          </w:tcPr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  <w:r w:rsidRPr="00D32CA5">
              <w:rPr>
                <w:sz w:val="20"/>
                <w:szCs w:val="20"/>
              </w:rPr>
              <w:t>Transformação Tecnológica</w:t>
            </w:r>
          </w:p>
        </w:tc>
        <w:tc>
          <w:tcPr>
            <w:tcW w:w="589" w:type="pct"/>
            <w:vAlign w:val="center"/>
          </w:tcPr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  <w:r w:rsidRPr="00D32CA5">
              <w:rPr>
                <w:sz w:val="20"/>
                <w:szCs w:val="20"/>
              </w:rPr>
              <w:t>Transformação Tecnológica</w:t>
            </w:r>
          </w:p>
        </w:tc>
        <w:tc>
          <w:tcPr>
            <w:tcW w:w="589" w:type="pct"/>
            <w:vAlign w:val="center"/>
          </w:tcPr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  <w:r w:rsidRPr="00D32CA5">
              <w:rPr>
                <w:sz w:val="20"/>
                <w:szCs w:val="20"/>
              </w:rPr>
              <w:t>Nível de serviço</w:t>
            </w:r>
          </w:p>
        </w:tc>
        <w:tc>
          <w:tcPr>
            <w:tcW w:w="582" w:type="pct"/>
            <w:vAlign w:val="center"/>
          </w:tcPr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  <w:r w:rsidRPr="00D32CA5">
              <w:rPr>
                <w:sz w:val="20"/>
                <w:szCs w:val="20"/>
              </w:rPr>
              <w:t>De forma geral a TI está alinhada ao negócio</w:t>
            </w:r>
          </w:p>
        </w:tc>
      </w:tr>
      <w:tr w:rsidR="00E0122D" w:rsidRPr="00D32CA5" w:rsidTr="00DF6866">
        <w:trPr>
          <w:cantSplit/>
          <w:trHeight w:val="920"/>
        </w:trPr>
        <w:tc>
          <w:tcPr>
            <w:tcW w:w="535" w:type="pct"/>
            <w:vMerge/>
            <w:vAlign w:val="center"/>
          </w:tcPr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</w:tcPr>
          <w:p w:rsidR="00E0122D" w:rsidRPr="00D32CA5" w:rsidRDefault="00E0122D" w:rsidP="00DF68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pct"/>
            <w:vMerge/>
            <w:vAlign w:val="center"/>
          </w:tcPr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E0122D" w:rsidRPr="00D32CA5" w:rsidRDefault="00E0122D" w:rsidP="00DF6866">
            <w:pPr>
              <w:pStyle w:val="Recuodecorpodetexto"/>
              <w:ind w:left="0"/>
              <w:jc w:val="center"/>
              <w:rPr>
                <w:i/>
                <w:iCs/>
                <w:sz w:val="20"/>
                <w:szCs w:val="20"/>
              </w:rPr>
            </w:pPr>
          </w:p>
          <w:p w:rsidR="00E0122D" w:rsidRPr="00D32CA5" w:rsidRDefault="00E0122D" w:rsidP="00DF6866">
            <w:pPr>
              <w:pStyle w:val="Recuodecorpodetexto"/>
              <w:ind w:left="0"/>
              <w:jc w:val="center"/>
              <w:rPr>
                <w:iCs/>
                <w:sz w:val="20"/>
                <w:szCs w:val="20"/>
              </w:rPr>
            </w:pPr>
            <w:r w:rsidRPr="00D32CA5">
              <w:rPr>
                <w:i/>
                <w:iCs/>
                <w:sz w:val="20"/>
                <w:szCs w:val="20"/>
              </w:rPr>
              <w:t xml:space="preserve">Grid </w:t>
            </w:r>
            <w:r w:rsidRPr="00D32CA5">
              <w:rPr>
                <w:iCs/>
                <w:sz w:val="20"/>
                <w:szCs w:val="20"/>
              </w:rPr>
              <w:t>Estratégico</w:t>
            </w:r>
          </w:p>
        </w:tc>
        <w:tc>
          <w:tcPr>
            <w:tcW w:w="587" w:type="pct"/>
            <w:vAlign w:val="center"/>
          </w:tcPr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</w:p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  <w:r w:rsidRPr="00D32CA5">
              <w:rPr>
                <w:sz w:val="20"/>
                <w:szCs w:val="20"/>
              </w:rPr>
              <w:t>Fábrica</w:t>
            </w:r>
          </w:p>
        </w:tc>
        <w:tc>
          <w:tcPr>
            <w:tcW w:w="587" w:type="pct"/>
            <w:vAlign w:val="center"/>
          </w:tcPr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</w:p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  <w:r w:rsidRPr="00D32CA5">
              <w:rPr>
                <w:sz w:val="20"/>
                <w:szCs w:val="20"/>
              </w:rPr>
              <w:t>Estratégico</w:t>
            </w:r>
          </w:p>
        </w:tc>
        <w:tc>
          <w:tcPr>
            <w:tcW w:w="589" w:type="pct"/>
            <w:vAlign w:val="center"/>
          </w:tcPr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</w:p>
          <w:p w:rsidR="00E0122D" w:rsidRPr="00D32CA5" w:rsidRDefault="00E0122D" w:rsidP="00DF6866">
            <w:pPr>
              <w:jc w:val="center"/>
              <w:rPr>
                <w:b/>
                <w:sz w:val="20"/>
                <w:szCs w:val="20"/>
              </w:rPr>
            </w:pPr>
            <w:r w:rsidRPr="00D32CA5">
              <w:rPr>
                <w:sz w:val="20"/>
                <w:szCs w:val="20"/>
              </w:rPr>
              <w:t>Estratégico</w:t>
            </w:r>
          </w:p>
        </w:tc>
        <w:tc>
          <w:tcPr>
            <w:tcW w:w="589" w:type="pct"/>
            <w:vAlign w:val="center"/>
          </w:tcPr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</w:p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  <w:r w:rsidRPr="00D32CA5">
              <w:rPr>
                <w:sz w:val="20"/>
                <w:szCs w:val="20"/>
              </w:rPr>
              <w:t>Fábrica</w:t>
            </w:r>
          </w:p>
        </w:tc>
        <w:tc>
          <w:tcPr>
            <w:tcW w:w="582" w:type="pct"/>
            <w:vAlign w:val="center"/>
          </w:tcPr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  <w:r w:rsidRPr="00D32CA5">
              <w:rPr>
                <w:sz w:val="20"/>
                <w:szCs w:val="20"/>
              </w:rPr>
              <w:t>Impacto presente em todos e futuro em três deles</w:t>
            </w:r>
          </w:p>
        </w:tc>
      </w:tr>
      <w:tr w:rsidR="00E0122D" w:rsidRPr="00D32CA5" w:rsidTr="00DF6866">
        <w:trPr>
          <w:cantSplit/>
          <w:trHeight w:val="1445"/>
        </w:trPr>
        <w:tc>
          <w:tcPr>
            <w:tcW w:w="535" w:type="pct"/>
            <w:vMerge/>
            <w:vAlign w:val="center"/>
          </w:tcPr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</w:tcPr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  <w:r w:rsidRPr="00D32CA5">
              <w:rPr>
                <w:sz w:val="20"/>
                <w:szCs w:val="20"/>
              </w:rPr>
              <w:t>Perspectiva do cliente</w:t>
            </w:r>
          </w:p>
        </w:tc>
        <w:tc>
          <w:tcPr>
            <w:tcW w:w="568" w:type="pct"/>
            <w:vAlign w:val="center"/>
          </w:tcPr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  <w:r w:rsidRPr="00D32CA5">
              <w:rPr>
                <w:sz w:val="20"/>
                <w:szCs w:val="20"/>
              </w:rPr>
              <w:t>Complexidade</w:t>
            </w:r>
          </w:p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  <w:r w:rsidRPr="00D32CA5">
              <w:rPr>
                <w:sz w:val="20"/>
                <w:szCs w:val="20"/>
              </w:rPr>
              <w:t>logística</w:t>
            </w:r>
          </w:p>
        </w:tc>
        <w:tc>
          <w:tcPr>
            <w:tcW w:w="587" w:type="pct"/>
            <w:vAlign w:val="center"/>
          </w:tcPr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  <w:r w:rsidRPr="00D32CA5">
              <w:rPr>
                <w:sz w:val="20"/>
                <w:szCs w:val="20"/>
              </w:rPr>
              <w:t>Atende diferentes setores e com diferentes níveis de complexidade</w:t>
            </w:r>
          </w:p>
        </w:tc>
        <w:tc>
          <w:tcPr>
            <w:tcW w:w="587" w:type="pct"/>
            <w:vAlign w:val="center"/>
          </w:tcPr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  <w:r w:rsidRPr="00D32CA5">
              <w:rPr>
                <w:sz w:val="20"/>
                <w:szCs w:val="20"/>
              </w:rPr>
              <w:t>Um único cliente com elevada complexidade</w:t>
            </w:r>
          </w:p>
        </w:tc>
        <w:tc>
          <w:tcPr>
            <w:tcW w:w="589" w:type="pct"/>
            <w:vAlign w:val="center"/>
          </w:tcPr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  <w:r w:rsidRPr="00D32CA5">
              <w:rPr>
                <w:sz w:val="20"/>
                <w:szCs w:val="20"/>
              </w:rPr>
              <w:t>Atende poucos setores mas com diferentes níveis de complexidade</w:t>
            </w:r>
          </w:p>
        </w:tc>
        <w:tc>
          <w:tcPr>
            <w:tcW w:w="589" w:type="pct"/>
            <w:vAlign w:val="center"/>
          </w:tcPr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  <w:r w:rsidRPr="00D32CA5">
              <w:rPr>
                <w:sz w:val="20"/>
                <w:szCs w:val="20"/>
              </w:rPr>
              <w:t>Atende diferentes setores e com diferentes níveis de complexidade</w:t>
            </w:r>
          </w:p>
        </w:tc>
        <w:tc>
          <w:tcPr>
            <w:tcW w:w="582" w:type="pct"/>
            <w:vAlign w:val="center"/>
          </w:tcPr>
          <w:p w:rsidR="00E0122D" w:rsidRPr="00D32CA5" w:rsidRDefault="00E0122D" w:rsidP="00DF6866">
            <w:pPr>
              <w:jc w:val="center"/>
              <w:rPr>
                <w:sz w:val="20"/>
                <w:szCs w:val="20"/>
              </w:rPr>
            </w:pPr>
            <w:r w:rsidRPr="00D32CA5">
              <w:rPr>
                <w:sz w:val="20"/>
                <w:szCs w:val="20"/>
              </w:rPr>
              <w:t>Com exceção de OL2, operadores atendem clientes de diferentes setores e complexidades</w:t>
            </w:r>
          </w:p>
        </w:tc>
      </w:tr>
    </w:tbl>
    <w:p w:rsidR="00E0122D" w:rsidRDefault="00E0122D" w:rsidP="00E0122D">
      <w:pPr>
        <w:tabs>
          <w:tab w:val="left" w:pos="2080"/>
        </w:tabs>
        <w:rPr>
          <w:lang w:val="pt-BR" w:eastAsia="en-US"/>
        </w:rPr>
      </w:pPr>
    </w:p>
    <w:p w:rsidR="00E0122D" w:rsidRDefault="00E0122D" w:rsidP="00E0122D">
      <w:pPr>
        <w:rPr>
          <w:lang w:val="pt-BR" w:eastAsia="en-US"/>
        </w:rPr>
      </w:pPr>
      <w:r>
        <w:rPr>
          <w:lang w:val="pt-BR" w:eastAsia="en-US"/>
        </w:rPr>
        <w:br w:type="page"/>
      </w:r>
    </w:p>
    <w:p w:rsidR="00E0122D" w:rsidRPr="003E226D" w:rsidRDefault="00E0122D" w:rsidP="00E0122D">
      <w:pPr>
        <w:rPr>
          <w:lang w:val="pt-BR" w:eastAsia="en-US"/>
        </w:rPr>
        <w:sectPr w:rsidR="00E0122D" w:rsidRPr="003E226D" w:rsidSect="0065649E">
          <w:pgSz w:w="16840" w:h="11907" w:orient="landscape" w:code="9"/>
          <w:pgMar w:top="1134" w:right="1701" w:bottom="1701" w:left="1701" w:header="709" w:footer="709" w:gutter="0"/>
          <w:cols w:space="720"/>
          <w:docGrid w:linePitch="360"/>
        </w:sectPr>
      </w:pPr>
    </w:p>
    <w:p w:rsidR="00E0122D" w:rsidRPr="00D5216C" w:rsidRDefault="00E0122D" w:rsidP="00E0122D">
      <w:pPr>
        <w:pStyle w:val="Recuodecorpodetexto2"/>
        <w:spacing w:after="0" w:line="240" w:lineRule="auto"/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Q</w:t>
      </w:r>
      <w:r w:rsidRPr="00D5216C">
        <w:rPr>
          <w:b/>
          <w:color w:val="000000"/>
          <w:sz w:val="24"/>
          <w:szCs w:val="24"/>
        </w:rPr>
        <w:t xml:space="preserve">uadro </w:t>
      </w:r>
      <w:r>
        <w:rPr>
          <w:b/>
          <w:color w:val="000000"/>
          <w:sz w:val="24"/>
          <w:szCs w:val="24"/>
        </w:rPr>
        <w:t>3</w:t>
      </w:r>
      <w:r w:rsidRPr="00D5216C">
        <w:rPr>
          <w:b/>
          <w:color w:val="000000"/>
          <w:sz w:val="24"/>
          <w:szCs w:val="24"/>
        </w:rPr>
        <w:t xml:space="preserve"> – Análise das Proposições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2"/>
        <w:gridCol w:w="459"/>
        <w:gridCol w:w="1205"/>
        <w:gridCol w:w="1171"/>
        <w:gridCol w:w="951"/>
        <w:gridCol w:w="1045"/>
        <w:gridCol w:w="951"/>
        <w:gridCol w:w="1008"/>
        <w:gridCol w:w="850"/>
      </w:tblGrid>
      <w:tr w:rsidR="00E0122D" w:rsidRPr="000A4041" w:rsidTr="00DF6866">
        <w:trPr>
          <w:cantSplit/>
          <w:jc w:val="center"/>
        </w:trPr>
        <w:tc>
          <w:tcPr>
            <w:tcW w:w="1682" w:type="dxa"/>
            <w:tcBorders>
              <w:bottom w:val="single" w:sz="4" w:space="0" w:color="auto"/>
            </w:tcBorders>
            <w:shd w:val="clear" w:color="auto" w:fill="E6E6E6"/>
          </w:tcPr>
          <w:p w:rsidR="00E0122D" w:rsidRPr="000A4041" w:rsidRDefault="00E0122D" w:rsidP="00DF6866">
            <w:pPr>
              <w:jc w:val="center"/>
              <w:rPr>
                <w:b/>
                <w:sz w:val="20"/>
                <w:szCs w:val="20"/>
              </w:rPr>
            </w:pPr>
          </w:p>
          <w:p w:rsidR="00E0122D" w:rsidRPr="000A4041" w:rsidRDefault="00E0122D" w:rsidP="00DF6866">
            <w:pPr>
              <w:jc w:val="center"/>
              <w:rPr>
                <w:b/>
                <w:sz w:val="20"/>
                <w:szCs w:val="20"/>
              </w:rPr>
            </w:pPr>
            <w:r w:rsidRPr="000A4041">
              <w:rPr>
                <w:b/>
                <w:sz w:val="20"/>
                <w:szCs w:val="20"/>
              </w:rPr>
              <w:t>Objetivo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0122D" w:rsidRPr="000A4041" w:rsidRDefault="00E0122D" w:rsidP="00DF68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0122D" w:rsidRPr="000A4041" w:rsidRDefault="00E0122D" w:rsidP="00DF6866">
            <w:pPr>
              <w:jc w:val="center"/>
              <w:rPr>
                <w:b/>
                <w:sz w:val="20"/>
                <w:szCs w:val="20"/>
              </w:rPr>
            </w:pPr>
            <w:r w:rsidRPr="000A4041">
              <w:rPr>
                <w:b/>
                <w:sz w:val="20"/>
                <w:szCs w:val="20"/>
              </w:rPr>
              <w:t>Elementos de análise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0122D" w:rsidRPr="000A4041" w:rsidRDefault="00E0122D" w:rsidP="00DF6866">
            <w:pPr>
              <w:jc w:val="center"/>
              <w:rPr>
                <w:b/>
                <w:sz w:val="20"/>
                <w:szCs w:val="20"/>
              </w:rPr>
            </w:pPr>
          </w:p>
          <w:p w:rsidR="00E0122D" w:rsidRPr="000A4041" w:rsidRDefault="00E0122D" w:rsidP="00DF6866">
            <w:pPr>
              <w:jc w:val="center"/>
              <w:rPr>
                <w:b/>
                <w:sz w:val="20"/>
                <w:szCs w:val="20"/>
              </w:rPr>
            </w:pPr>
            <w:r w:rsidRPr="000A4041">
              <w:rPr>
                <w:b/>
                <w:sz w:val="20"/>
                <w:szCs w:val="20"/>
              </w:rPr>
              <w:t>OL 1</w:t>
            </w:r>
          </w:p>
          <w:p w:rsidR="00E0122D" w:rsidRPr="000A4041" w:rsidRDefault="00E0122D" w:rsidP="00DF68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0122D" w:rsidRPr="000A4041" w:rsidRDefault="00E0122D" w:rsidP="00DF6866">
            <w:pPr>
              <w:jc w:val="center"/>
              <w:rPr>
                <w:b/>
                <w:sz w:val="20"/>
                <w:szCs w:val="20"/>
              </w:rPr>
            </w:pPr>
            <w:r w:rsidRPr="000A4041">
              <w:rPr>
                <w:b/>
                <w:sz w:val="20"/>
                <w:szCs w:val="20"/>
              </w:rPr>
              <w:t>OL 2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0122D" w:rsidRPr="000A4041" w:rsidRDefault="00E0122D" w:rsidP="00DF6866">
            <w:pPr>
              <w:jc w:val="center"/>
              <w:rPr>
                <w:b/>
                <w:sz w:val="20"/>
                <w:szCs w:val="20"/>
              </w:rPr>
            </w:pPr>
            <w:r w:rsidRPr="000A4041">
              <w:rPr>
                <w:b/>
                <w:sz w:val="20"/>
                <w:szCs w:val="20"/>
              </w:rPr>
              <w:t>OL 3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0122D" w:rsidRPr="000A4041" w:rsidRDefault="00E0122D" w:rsidP="00DF6866">
            <w:pPr>
              <w:jc w:val="center"/>
              <w:rPr>
                <w:b/>
                <w:sz w:val="20"/>
                <w:szCs w:val="20"/>
              </w:rPr>
            </w:pPr>
            <w:r w:rsidRPr="000A4041">
              <w:rPr>
                <w:b/>
                <w:sz w:val="20"/>
                <w:szCs w:val="20"/>
              </w:rPr>
              <w:t>OL 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0122D" w:rsidRPr="000A4041" w:rsidRDefault="00E0122D" w:rsidP="00DF6866">
            <w:pPr>
              <w:jc w:val="center"/>
              <w:rPr>
                <w:b/>
                <w:sz w:val="20"/>
                <w:szCs w:val="20"/>
              </w:rPr>
            </w:pPr>
            <w:r w:rsidRPr="000A4041">
              <w:rPr>
                <w:b/>
                <w:sz w:val="20"/>
                <w:szCs w:val="20"/>
              </w:rPr>
              <w:t>Conclusão</w:t>
            </w:r>
          </w:p>
        </w:tc>
      </w:tr>
      <w:tr w:rsidR="00E0122D" w:rsidRPr="000A4041" w:rsidTr="00DF6866">
        <w:trPr>
          <w:cantSplit/>
          <w:trHeight w:val="340"/>
          <w:jc w:val="center"/>
        </w:trPr>
        <w:tc>
          <w:tcPr>
            <w:tcW w:w="1682" w:type="dxa"/>
            <w:vMerge w:val="restart"/>
            <w:shd w:val="clear" w:color="auto" w:fill="FFFFFF"/>
            <w:vAlign w:val="center"/>
          </w:tcPr>
          <w:p w:rsidR="00E0122D" w:rsidRPr="000A4041" w:rsidRDefault="00E0122D" w:rsidP="00DF6866">
            <w:pPr>
              <w:jc w:val="center"/>
              <w:rPr>
                <w:sz w:val="20"/>
                <w:szCs w:val="20"/>
              </w:rPr>
            </w:pPr>
          </w:p>
          <w:p w:rsidR="00E0122D" w:rsidRPr="000A4041" w:rsidRDefault="00E0122D" w:rsidP="00DF6866">
            <w:pPr>
              <w:jc w:val="center"/>
              <w:rPr>
                <w:b/>
                <w:sz w:val="20"/>
                <w:szCs w:val="20"/>
              </w:rPr>
            </w:pPr>
            <w:r w:rsidRPr="000A4041">
              <w:rPr>
                <w:sz w:val="20"/>
                <w:szCs w:val="20"/>
              </w:rPr>
              <w:t>Desenvolvimento de aplicativos customizados para atender as necessidades internas e dos clientes</w:t>
            </w:r>
          </w:p>
        </w:tc>
        <w:tc>
          <w:tcPr>
            <w:tcW w:w="459" w:type="dxa"/>
            <w:vMerge w:val="restart"/>
            <w:shd w:val="clear" w:color="auto" w:fill="FFFFFF"/>
            <w:textDirection w:val="tbRl"/>
            <w:vAlign w:val="center"/>
          </w:tcPr>
          <w:p w:rsidR="00E0122D" w:rsidRPr="000A4041" w:rsidRDefault="00E0122D" w:rsidP="00DF6866">
            <w:pPr>
              <w:ind w:left="113" w:right="113"/>
              <w:jc w:val="center"/>
              <w:rPr>
                <w:b/>
                <w:sz w:val="20"/>
                <w:szCs w:val="20"/>
                <w:highlight w:val="yellow"/>
              </w:rPr>
            </w:pPr>
            <w:r w:rsidRPr="000A4041">
              <w:rPr>
                <w:b/>
                <w:sz w:val="20"/>
                <w:szCs w:val="20"/>
              </w:rPr>
              <w:t>Proposição 1</w:t>
            </w:r>
          </w:p>
        </w:tc>
        <w:tc>
          <w:tcPr>
            <w:tcW w:w="1205" w:type="dxa"/>
            <w:vMerge w:val="restart"/>
            <w:shd w:val="clear" w:color="auto" w:fill="FFFFFF"/>
            <w:vAlign w:val="center"/>
          </w:tcPr>
          <w:p w:rsidR="00E0122D" w:rsidRPr="000A4041" w:rsidRDefault="00E0122D" w:rsidP="00DF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Capacitação dos operado</w:t>
            </w:r>
            <w:r w:rsidRPr="000A4041">
              <w:rPr>
                <w:sz w:val="20"/>
                <w:szCs w:val="20"/>
              </w:rPr>
              <w:t>res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E0122D" w:rsidRPr="000A4041" w:rsidRDefault="00E0122D" w:rsidP="00DF6866">
            <w:pPr>
              <w:jc w:val="center"/>
              <w:rPr>
                <w:sz w:val="20"/>
                <w:szCs w:val="20"/>
              </w:rPr>
            </w:pPr>
            <w:r w:rsidRPr="000A4041">
              <w:rPr>
                <w:sz w:val="20"/>
                <w:szCs w:val="20"/>
              </w:rPr>
              <w:t xml:space="preserve">Aplicati-vos </w:t>
            </w:r>
            <w:r>
              <w:rPr>
                <w:sz w:val="20"/>
                <w:szCs w:val="20"/>
              </w:rPr>
              <w:t>operaciona-is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E0122D" w:rsidRPr="000A4041" w:rsidRDefault="00E0122D" w:rsidP="00DF6866">
            <w:pPr>
              <w:jc w:val="center"/>
              <w:rPr>
                <w:sz w:val="20"/>
                <w:szCs w:val="20"/>
              </w:rPr>
            </w:pPr>
            <w:r w:rsidRPr="000A4041">
              <w:rPr>
                <w:sz w:val="20"/>
                <w:szCs w:val="20"/>
              </w:rPr>
              <w:t xml:space="preserve">Sim 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E0122D" w:rsidRPr="000A4041" w:rsidRDefault="00E0122D" w:rsidP="00DF6866">
            <w:pPr>
              <w:jc w:val="center"/>
              <w:rPr>
                <w:sz w:val="20"/>
                <w:szCs w:val="20"/>
              </w:rPr>
            </w:pPr>
            <w:r w:rsidRPr="000A4041">
              <w:rPr>
                <w:sz w:val="20"/>
                <w:szCs w:val="20"/>
              </w:rPr>
              <w:t xml:space="preserve">Sim 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E0122D" w:rsidRPr="000A4041" w:rsidRDefault="00E0122D" w:rsidP="00DF6866">
            <w:pPr>
              <w:jc w:val="center"/>
              <w:rPr>
                <w:sz w:val="20"/>
                <w:szCs w:val="20"/>
              </w:rPr>
            </w:pPr>
            <w:r w:rsidRPr="000A4041">
              <w:rPr>
                <w:sz w:val="20"/>
                <w:szCs w:val="20"/>
              </w:rPr>
              <w:t xml:space="preserve">Sim 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E0122D" w:rsidRPr="000A4041" w:rsidRDefault="00E0122D" w:rsidP="00DF6866">
            <w:pPr>
              <w:jc w:val="center"/>
              <w:rPr>
                <w:sz w:val="20"/>
                <w:szCs w:val="20"/>
              </w:rPr>
            </w:pPr>
            <w:r w:rsidRPr="000A4041">
              <w:rPr>
                <w:sz w:val="20"/>
                <w:szCs w:val="20"/>
              </w:rPr>
              <w:t>Sim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0122D" w:rsidRPr="000A4041" w:rsidRDefault="00E0122D" w:rsidP="00DF6866">
            <w:pPr>
              <w:jc w:val="center"/>
              <w:rPr>
                <w:sz w:val="20"/>
                <w:szCs w:val="20"/>
              </w:rPr>
            </w:pPr>
            <w:r w:rsidRPr="000A4041">
              <w:rPr>
                <w:sz w:val="20"/>
                <w:szCs w:val="20"/>
              </w:rPr>
              <w:t>Aceita</w:t>
            </w:r>
          </w:p>
        </w:tc>
      </w:tr>
      <w:tr w:rsidR="00E0122D" w:rsidRPr="000A4041" w:rsidTr="00DF6866">
        <w:trPr>
          <w:cantSplit/>
          <w:trHeight w:val="340"/>
          <w:jc w:val="center"/>
        </w:trPr>
        <w:tc>
          <w:tcPr>
            <w:tcW w:w="1682" w:type="dxa"/>
            <w:vMerge/>
            <w:shd w:val="clear" w:color="auto" w:fill="FFFFFF"/>
          </w:tcPr>
          <w:p w:rsidR="00E0122D" w:rsidRPr="000A4041" w:rsidRDefault="00E0122D" w:rsidP="00DF68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E0122D" w:rsidRPr="000A4041" w:rsidRDefault="00E0122D" w:rsidP="00DF686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05" w:type="dxa"/>
            <w:vMerge/>
            <w:shd w:val="clear" w:color="auto" w:fill="FFFFFF"/>
            <w:vAlign w:val="center"/>
          </w:tcPr>
          <w:p w:rsidR="00E0122D" w:rsidRPr="000A4041" w:rsidRDefault="00E0122D" w:rsidP="00DF6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vAlign w:val="center"/>
          </w:tcPr>
          <w:p w:rsidR="00E0122D" w:rsidRPr="000A4041" w:rsidRDefault="00E0122D" w:rsidP="00DF6866">
            <w:pPr>
              <w:jc w:val="center"/>
              <w:rPr>
                <w:sz w:val="20"/>
                <w:szCs w:val="20"/>
              </w:rPr>
            </w:pPr>
            <w:r w:rsidRPr="000A4041">
              <w:rPr>
                <w:sz w:val="20"/>
                <w:szCs w:val="20"/>
              </w:rPr>
              <w:t>Comunica-ção e Transporte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E0122D" w:rsidRPr="000A4041" w:rsidRDefault="00E0122D" w:rsidP="00DF6866">
            <w:pPr>
              <w:jc w:val="center"/>
              <w:rPr>
                <w:sz w:val="20"/>
                <w:szCs w:val="20"/>
              </w:rPr>
            </w:pPr>
            <w:r w:rsidRPr="000A4041">
              <w:rPr>
                <w:sz w:val="20"/>
                <w:szCs w:val="20"/>
              </w:rPr>
              <w:t xml:space="preserve">Não 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E0122D" w:rsidRPr="000A4041" w:rsidRDefault="00E0122D" w:rsidP="00DF6866">
            <w:pPr>
              <w:jc w:val="center"/>
              <w:rPr>
                <w:sz w:val="20"/>
                <w:szCs w:val="20"/>
              </w:rPr>
            </w:pPr>
            <w:r w:rsidRPr="000A4041">
              <w:rPr>
                <w:sz w:val="20"/>
                <w:szCs w:val="20"/>
              </w:rPr>
              <w:t xml:space="preserve">Não 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E0122D" w:rsidRPr="000A4041" w:rsidRDefault="00E0122D" w:rsidP="00DF6866">
            <w:pPr>
              <w:jc w:val="center"/>
              <w:rPr>
                <w:sz w:val="20"/>
                <w:szCs w:val="20"/>
              </w:rPr>
            </w:pPr>
            <w:r w:rsidRPr="000A4041">
              <w:rPr>
                <w:sz w:val="20"/>
                <w:szCs w:val="20"/>
              </w:rPr>
              <w:t xml:space="preserve">Não 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E0122D" w:rsidRPr="000A4041" w:rsidRDefault="00E0122D" w:rsidP="00DF6866">
            <w:pPr>
              <w:jc w:val="center"/>
              <w:rPr>
                <w:sz w:val="20"/>
                <w:szCs w:val="20"/>
              </w:rPr>
            </w:pPr>
            <w:r w:rsidRPr="000A4041">
              <w:rPr>
                <w:sz w:val="20"/>
                <w:szCs w:val="20"/>
              </w:rPr>
              <w:t xml:space="preserve">Não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0122D" w:rsidRPr="000A4041" w:rsidRDefault="00E0122D" w:rsidP="00DF6866">
            <w:pPr>
              <w:jc w:val="center"/>
              <w:rPr>
                <w:sz w:val="20"/>
                <w:szCs w:val="20"/>
              </w:rPr>
            </w:pPr>
            <w:r w:rsidRPr="000A4041">
              <w:rPr>
                <w:sz w:val="20"/>
                <w:szCs w:val="20"/>
              </w:rPr>
              <w:t>Refu-tada</w:t>
            </w:r>
          </w:p>
        </w:tc>
      </w:tr>
      <w:tr w:rsidR="00E0122D" w:rsidRPr="000A4041" w:rsidTr="00DF6866">
        <w:trPr>
          <w:cantSplit/>
          <w:trHeight w:val="1801"/>
          <w:jc w:val="center"/>
        </w:trPr>
        <w:tc>
          <w:tcPr>
            <w:tcW w:w="1682" w:type="dxa"/>
            <w:vMerge/>
            <w:shd w:val="clear" w:color="auto" w:fill="FFFFFF"/>
          </w:tcPr>
          <w:p w:rsidR="00E0122D" w:rsidRPr="000A4041" w:rsidRDefault="00E0122D" w:rsidP="00DF68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FFFFFF"/>
            <w:textDirection w:val="tbRl"/>
            <w:vAlign w:val="center"/>
          </w:tcPr>
          <w:p w:rsidR="00E0122D" w:rsidRPr="000A4041" w:rsidRDefault="00E0122D" w:rsidP="00DF6866">
            <w:pPr>
              <w:ind w:left="113" w:right="113"/>
              <w:jc w:val="center"/>
              <w:rPr>
                <w:b/>
                <w:sz w:val="20"/>
                <w:szCs w:val="20"/>
                <w:highlight w:val="yellow"/>
              </w:rPr>
            </w:pPr>
            <w:r w:rsidRPr="000A4041">
              <w:rPr>
                <w:b/>
                <w:sz w:val="20"/>
                <w:szCs w:val="20"/>
              </w:rPr>
              <w:t>Proposição 2</w:t>
            </w:r>
          </w:p>
        </w:tc>
        <w:tc>
          <w:tcPr>
            <w:tcW w:w="2376" w:type="dxa"/>
            <w:gridSpan w:val="2"/>
            <w:shd w:val="clear" w:color="auto" w:fill="FFFFFF"/>
            <w:vAlign w:val="center"/>
          </w:tcPr>
          <w:p w:rsidR="00E0122D" w:rsidRPr="000A4041" w:rsidRDefault="00E0122D" w:rsidP="00DF6866">
            <w:pPr>
              <w:jc w:val="center"/>
              <w:rPr>
                <w:sz w:val="20"/>
                <w:szCs w:val="20"/>
              </w:rPr>
            </w:pPr>
            <w:r w:rsidRPr="000A4041">
              <w:rPr>
                <w:sz w:val="20"/>
                <w:szCs w:val="20"/>
              </w:rPr>
              <w:t>Necessidades dos clientes</w:t>
            </w:r>
          </w:p>
        </w:tc>
        <w:tc>
          <w:tcPr>
            <w:tcW w:w="951" w:type="dxa"/>
            <w:shd w:val="clear" w:color="auto" w:fill="FFFFFF"/>
          </w:tcPr>
          <w:p w:rsidR="00E0122D" w:rsidRPr="000A4041" w:rsidRDefault="00E0122D" w:rsidP="00DF6866">
            <w:pPr>
              <w:jc w:val="center"/>
              <w:rPr>
                <w:sz w:val="20"/>
                <w:szCs w:val="20"/>
              </w:rPr>
            </w:pPr>
            <w:r w:rsidRPr="000A4041">
              <w:rPr>
                <w:sz w:val="20"/>
                <w:szCs w:val="20"/>
              </w:rPr>
              <w:t>Não. Utilizam as mesmas tecnolo-gias para todos os clientes</w:t>
            </w:r>
          </w:p>
        </w:tc>
        <w:tc>
          <w:tcPr>
            <w:tcW w:w="1045" w:type="dxa"/>
            <w:shd w:val="clear" w:color="auto" w:fill="FFFFFF"/>
          </w:tcPr>
          <w:p w:rsidR="00E0122D" w:rsidRPr="000A4041" w:rsidRDefault="00E0122D" w:rsidP="00DF6866">
            <w:pPr>
              <w:jc w:val="center"/>
              <w:rPr>
                <w:sz w:val="20"/>
                <w:szCs w:val="20"/>
              </w:rPr>
            </w:pPr>
            <w:r w:rsidRPr="000A4041">
              <w:rPr>
                <w:sz w:val="20"/>
                <w:szCs w:val="20"/>
              </w:rPr>
              <w:t>Não existem elementos para análise</w:t>
            </w:r>
          </w:p>
        </w:tc>
        <w:tc>
          <w:tcPr>
            <w:tcW w:w="951" w:type="dxa"/>
            <w:shd w:val="clear" w:color="auto" w:fill="FFFFFF"/>
          </w:tcPr>
          <w:p w:rsidR="00E0122D" w:rsidRPr="000A4041" w:rsidRDefault="00E0122D" w:rsidP="00DF6866">
            <w:pPr>
              <w:jc w:val="center"/>
              <w:rPr>
                <w:sz w:val="20"/>
                <w:szCs w:val="20"/>
              </w:rPr>
            </w:pPr>
            <w:r w:rsidRPr="000A4041">
              <w:rPr>
                <w:sz w:val="20"/>
                <w:szCs w:val="20"/>
              </w:rPr>
              <w:t>Não. Utilizam as mesmas tecnolo-gias para todos os clientes</w:t>
            </w:r>
          </w:p>
        </w:tc>
        <w:tc>
          <w:tcPr>
            <w:tcW w:w="1008" w:type="dxa"/>
            <w:shd w:val="clear" w:color="auto" w:fill="FFFFFF"/>
          </w:tcPr>
          <w:p w:rsidR="00E0122D" w:rsidRPr="000A4041" w:rsidRDefault="00E0122D" w:rsidP="00DF6866">
            <w:pPr>
              <w:jc w:val="center"/>
              <w:rPr>
                <w:sz w:val="20"/>
                <w:szCs w:val="20"/>
              </w:rPr>
            </w:pPr>
            <w:r w:rsidRPr="000A4041">
              <w:rPr>
                <w:sz w:val="20"/>
                <w:szCs w:val="20"/>
              </w:rPr>
              <w:t>Não. Utilizam as</w:t>
            </w:r>
          </w:p>
          <w:p w:rsidR="00E0122D" w:rsidRPr="000A4041" w:rsidRDefault="00E0122D" w:rsidP="00DF6866">
            <w:pPr>
              <w:jc w:val="center"/>
              <w:rPr>
                <w:sz w:val="20"/>
                <w:szCs w:val="20"/>
              </w:rPr>
            </w:pPr>
            <w:r w:rsidRPr="000A4041">
              <w:rPr>
                <w:sz w:val="20"/>
                <w:szCs w:val="20"/>
              </w:rPr>
              <w:t>mesmas tecnolo-</w:t>
            </w:r>
          </w:p>
          <w:p w:rsidR="00E0122D" w:rsidRPr="000A4041" w:rsidRDefault="00E0122D" w:rsidP="00DF6866">
            <w:pPr>
              <w:jc w:val="center"/>
              <w:rPr>
                <w:sz w:val="20"/>
                <w:szCs w:val="20"/>
              </w:rPr>
            </w:pPr>
            <w:r w:rsidRPr="000A4041">
              <w:rPr>
                <w:sz w:val="20"/>
                <w:szCs w:val="20"/>
              </w:rPr>
              <w:t>gias para todos os clientes</w:t>
            </w:r>
          </w:p>
        </w:tc>
        <w:tc>
          <w:tcPr>
            <w:tcW w:w="850" w:type="dxa"/>
            <w:shd w:val="clear" w:color="auto" w:fill="FFFFFF"/>
          </w:tcPr>
          <w:p w:rsidR="00E0122D" w:rsidRDefault="00E0122D" w:rsidP="00DF6866">
            <w:pPr>
              <w:jc w:val="center"/>
              <w:rPr>
                <w:sz w:val="20"/>
                <w:szCs w:val="20"/>
              </w:rPr>
            </w:pPr>
          </w:p>
          <w:p w:rsidR="00E0122D" w:rsidRDefault="00E0122D" w:rsidP="00DF6866">
            <w:pPr>
              <w:jc w:val="center"/>
              <w:rPr>
                <w:sz w:val="20"/>
                <w:szCs w:val="20"/>
              </w:rPr>
            </w:pPr>
          </w:p>
          <w:p w:rsidR="00E0122D" w:rsidRDefault="00E0122D" w:rsidP="00DF6866">
            <w:pPr>
              <w:jc w:val="center"/>
              <w:rPr>
                <w:sz w:val="20"/>
                <w:szCs w:val="20"/>
              </w:rPr>
            </w:pPr>
          </w:p>
          <w:p w:rsidR="00E0122D" w:rsidRPr="000A4041" w:rsidRDefault="00E0122D" w:rsidP="00DF6866">
            <w:pPr>
              <w:jc w:val="center"/>
              <w:rPr>
                <w:sz w:val="20"/>
                <w:szCs w:val="20"/>
              </w:rPr>
            </w:pPr>
            <w:r w:rsidRPr="000A4041">
              <w:rPr>
                <w:sz w:val="20"/>
                <w:szCs w:val="20"/>
              </w:rPr>
              <w:t>Refu-tada</w:t>
            </w:r>
          </w:p>
        </w:tc>
      </w:tr>
    </w:tbl>
    <w:p w:rsidR="00E0122D" w:rsidRPr="009D76A6" w:rsidRDefault="00E0122D" w:rsidP="00E0122D">
      <w:pPr>
        <w:jc w:val="both"/>
        <w:rPr>
          <w:b/>
          <w:caps/>
          <w:kern w:val="32"/>
          <w:lang w:val="pt-BR"/>
        </w:rPr>
      </w:pPr>
    </w:p>
    <w:p w:rsidR="00E0122D" w:rsidRPr="00117A86" w:rsidRDefault="00E0122D" w:rsidP="00E0122D">
      <w:pPr>
        <w:pStyle w:val="PargrafodaLista"/>
        <w:numPr>
          <w:ilvl w:val="0"/>
          <w:numId w:val="40"/>
        </w:numPr>
        <w:jc w:val="both"/>
        <w:rPr>
          <w:b/>
          <w:caps/>
          <w:kern w:val="32"/>
          <w:lang w:val="pt-BR"/>
        </w:rPr>
      </w:pPr>
      <w:r>
        <w:rPr>
          <w:kern w:val="32"/>
        </w:rPr>
        <w:t xml:space="preserve"> </w:t>
      </w:r>
      <w:r w:rsidRPr="00117A86">
        <w:rPr>
          <w:b/>
          <w:caps/>
          <w:kern w:val="32"/>
          <w:lang w:val="pt-BR"/>
        </w:rPr>
        <w:t>Considerações finais</w:t>
      </w:r>
    </w:p>
    <w:p w:rsidR="00E0122D" w:rsidRDefault="00E0122D" w:rsidP="00E0122D">
      <w:pPr>
        <w:jc w:val="both"/>
        <w:rPr>
          <w:kern w:val="32"/>
        </w:rPr>
      </w:pPr>
      <w:r w:rsidRPr="00117A86">
        <w:t xml:space="preserve">O </w:t>
      </w:r>
      <w:r w:rsidRPr="00117A86">
        <w:rPr>
          <w:kern w:val="32"/>
        </w:rPr>
        <w:t xml:space="preserve">objetivo do trabalho era apresentar um roteiro de como desenvolver estudo de caso e, como exemplo, </w:t>
      </w:r>
      <w:r w:rsidRPr="00117A86">
        <w:rPr>
          <w:kern w:val="32"/>
          <w:lang w:val="pt-BR"/>
        </w:rPr>
        <w:t xml:space="preserve">um estudo de múltiplos casos na área de logística. </w:t>
      </w:r>
      <w:r w:rsidRPr="00117A86">
        <w:rPr>
          <w:kern w:val="32"/>
        </w:rPr>
        <w:t xml:space="preserve">O roteiro indica </w:t>
      </w:r>
      <w:r>
        <w:rPr>
          <w:kern w:val="32"/>
        </w:rPr>
        <w:t>uma maneira</w:t>
      </w:r>
      <w:r w:rsidRPr="00117A86">
        <w:rPr>
          <w:kern w:val="32"/>
        </w:rPr>
        <w:t xml:space="preserve"> </w:t>
      </w:r>
      <w:r>
        <w:rPr>
          <w:kern w:val="32"/>
        </w:rPr>
        <w:t>de</w:t>
      </w:r>
      <w:r w:rsidRPr="00117A86">
        <w:rPr>
          <w:kern w:val="32"/>
        </w:rPr>
        <w:t xml:space="preserve"> desenvolver pesquisa com esta metodologia. Outros roteiros, com outros caminhos, podem ser construídos, desde que estejam assegurados todos os elementos que garant</w:t>
      </w:r>
      <w:r>
        <w:rPr>
          <w:kern w:val="32"/>
        </w:rPr>
        <w:t xml:space="preserve">em a qualidade e confiabilidade </w:t>
      </w:r>
      <w:r w:rsidRPr="00117A86">
        <w:rPr>
          <w:kern w:val="32"/>
        </w:rPr>
        <w:t>da pesquisa.</w:t>
      </w:r>
      <w:r>
        <w:rPr>
          <w:kern w:val="32"/>
        </w:rPr>
        <w:t xml:space="preserve">  </w:t>
      </w:r>
    </w:p>
    <w:p w:rsidR="00E0122D" w:rsidRDefault="00E0122D" w:rsidP="00E0122D">
      <w:pPr>
        <w:pStyle w:val="cabecalhonivel1"/>
        <w:rPr>
          <w:sz w:val="20"/>
        </w:rPr>
      </w:pPr>
    </w:p>
    <w:p w:rsidR="00E0122D" w:rsidRPr="00793FA9" w:rsidRDefault="00E0122D" w:rsidP="00E0122D">
      <w:pPr>
        <w:pStyle w:val="cabecalhonivel1"/>
        <w:rPr>
          <w:sz w:val="20"/>
        </w:rPr>
      </w:pPr>
      <w:r w:rsidRPr="00793FA9">
        <w:rPr>
          <w:sz w:val="20"/>
        </w:rPr>
        <w:t>Referências bibliográficas</w:t>
      </w:r>
    </w:p>
    <w:p w:rsidR="00E0122D" w:rsidRDefault="00E0122D" w:rsidP="00E0122D">
      <w:pPr>
        <w:ind w:left="567" w:hanging="567"/>
        <w:jc w:val="both"/>
        <w:rPr>
          <w:kern w:val="32"/>
          <w:sz w:val="20"/>
          <w:szCs w:val="20"/>
          <w:lang w:val="pt-BR"/>
        </w:rPr>
      </w:pPr>
      <w:r w:rsidRPr="00793FA9">
        <w:rPr>
          <w:kern w:val="32"/>
          <w:sz w:val="20"/>
          <w:szCs w:val="20"/>
          <w:lang w:val="pt-BR"/>
        </w:rPr>
        <w:t>B</w:t>
      </w:r>
      <w:r>
        <w:rPr>
          <w:kern w:val="32"/>
          <w:sz w:val="20"/>
          <w:szCs w:val="20"/>
          <w:lang w:val="pt-BR"/>
        </w:rPr>
        <w:t>owersox,</w:t>
      </w:r>
      <w:r w:rsidRPr="00793FA9">
        <w:rPr>
          <w:kern w:val="32"/>
          <w:sz w:val="20"/>
          <w:szCs w:val="20"/>
          <w:lang w:val="pt-BR"/>
        </w:rPr>
        <w:t xml:space="preserve"> J.D.; CLOSS, D.J.:</w:t>
      </w:r>
      <w:r>
        <w:rPr>
          <w:kern w:val="32"/>
          <w:sz w:val="20"/>
          <w:szCs w:val="20"/>
          <w:lang w:val="pt-BR"/>
        </w:rPr>
        <w:t xml:space="preserve"> (2001)</w:t>
      </w:r>
      <w:r w:rsidRPr="00793FA9">
        <w:rPr>
          <w:kern w:val="32"/>
          <w:sz w:val="20"/>
          <w:szCs w:val="20"/>
          <w:lang w:val="pt-BR"/>
        </w:rPr>
        <w:t xml:space="preserve"> </w:t>
      </w:r>
      <w:r w:rsidRPr="00793FA9">
        <w:rPr>
          <w:i/>
          <w:kern w:val="32"/>
          <w:sz w:val="20"/>
          <w:szCs w:val="20"/>
          <w:lang w:val="pt-BR"/>
        </w:rPr>
        <w:t>Logística Empresarial</w:t>
      </w:r>
      <w:r w:rsidRPr="00793FA9">
        <w:rPr>
          <w:kern w:val="32"/>
          <w:sz w:val="20"/>
          <w:szCs w:val="20"/>
          <w:lang w:val="pt-BR"/>
        </w:rPr>
        <w:t xml:space="preserve">: </w:t>
      </w:r>
      <w:r w:rsidRPr="00793FA9">
        <w:rPr>
          <w:i/>
          <w:kern w:val="32"/>
          <w:sz w:val="20"/>
          <w:szCs w:val="20"/>
          <w:lang w:val="pt-BR"/>
        </w:rPr>
        <w:t xml:space="preserve">o </w:t>
      </w:r>
      <w:r w:rsidRPr="00793FA9">
        <w:rPr>
          <w:kern w:val="32"/>
          <w:sz w:val="20"/>
          <w:szCs w:val="20"/>
          <w:lang w:val="pt-BR"/>
        </w:rPr>
        <w:t>processo de integração da cadeia de suprimentos, São Paulo: Editora Atlas.</w:t>
      </w:r>
    </w:p>
    <w:p w:rsidR="00E0122D" w:rsidRDefault="00E0122D" w:rsidP="00E0122D">
      <w:pPr>
        <w:ind w:left="567" w:hanging="567"/>
        <w:jc w:val="both"/>
        <w:rPr>
          <w:kern w:val="32"/>
          <w:sz w:val="20"/>
          <w:szCs w:val="20"/>
          <w:lang w:val="pt-BR"/>
        </w:rPr>
      </w:pPr>
      <w:r w:rsidRPr="00793FA9">
        <w:rPr>
          <w:kern w:val="32"/>
          <w:sz w:val="20"/>
          <w:szCs w:val="20"/>
          <w:lang w:val="pt-BR"/>
        </w:rPr>
        <w:t>B</w:t>
      </w:r>
      <w:r>
        <w:rPr>
          <w:kern w:val="32"/>
          <w:sz w:val="20"/>
          <w:szCs w:val="20"/>
          <w:lang w:val="pt-BR"/>
        </w:rPr>
        <w:t>ranski</w:t>
      </w:r>
      <w:r w:rsidRPr="00793FA9">
        <w:rPr>
          <w:kern w:val="32"/>
          <w:sz w:val="20"/>
          <w:szCs w:val="20"/>
          <w:lang w:val="pt-BR"/>
        </w:rPr>
        <w:t xml:space="preserve">, R.M.: </w:t>
      </w:r>
      <w:r>
        <w:rPr>
          <w:kern w:val="32"/>
          <w:sz w:val="20"/>
          <w:szCs w:val="20"/>
          <w:lang w:val="pt-BR"/>
        </w:rPr>
        <w:t xml:space="preserve">(2008) </w:t>
      </w:r>
      <w:r w:rsidRPr="00793FA9">
        <w:rPr>
          <w:i/>
          <w:kern w:val="32"/>
          <w:sz w:val="20"/>
          <w:szCs w:val="20"/>
          <w:lang w:val="pt-BR"/>
        </w:rPr>
        <w:t>O papel da Tecnologia de Informação no processo logístico</w:t>
      </w:r>
      <w:r w:rsidRPr="00793FA9">
        <w:rPr>
          <w:kern w:val="32"/>
          <w:sz w:val="20"/>
          <w:szCs w:val="20"/>
          <w:lang w:val="pt-BR"/>
        </w:rPr>
        <w:t xml:space="preserve">: estudo de casos com operadores logísticos. 272 p. Tese (doutorado) – Engenharia de Produção da Escola Politécnica, Universidade de São Paulo, 2008. </w:t>
      </w:r>
    </w:p>
    <w:p w:rsidR="00E0122D" w:rsidRPr="007A048A" w:rsidRDefault="00E0122D" w:rsidP="00E0122D">
      <w:pPr>
        <w:pStyle w:val="referenciabibliografica"/>
        <w:rPr>
          <w:lang w:val="en-US"/>
        </w:rPr>
      </w:pPr>
      <w:r w:rsidRPr="007A048A">
        <w:rPr>
          <w:lang w:val="en-US"/>
        </w:rPr>
        <w:t>E</w:t>
      </w:r>
      <w:r>
        <w:rPr>
          <w:lang w:val="en-US"/>
        </w:rPr>
        <w:t>isenhardt, K.M. (1989) Building theories form case study r</w:t>
      </w:r>
      <w:r w:rsidRPr="00427584">
        <w:rPr>
          <w:lang w:val="en-US"/>
        </w:rPr>
        <w:t xml:space="preserve">esearch. </w:t>
      </w:r>
      <w:r w:rsidRPr="007A048A">
        <w:rPr>
          <w:i/>
          <w:lang w:val="en-US"/>
        </w:rPr>
        <w:t xml:space="preserve">Academy of Management Review. </w:t>
      </w:r>
      <w:r>
        <w:rPr>
          <w:lang w:val="en-US"/>
        </w:rPr>
        <w:t>New York, New York, v. 14 n.</w:t>
      </w:r>
      <w:r w:rsidRPr="007A048A">
        <w:rPr>
          <w:lang w:val="en-US"/>
        </w:rPr>
        <w:t xml:space="preserve"> 4.</w:t>
      </w:r>
    </w:p>
    <w:p w:rsidR="00E0122D" w:rsidRPr="00E0122D" w:rsidRDefault="00E0122D" w:rsidP="00E0122D">
      <w:pPr>
        <w:pStyle w:val="referenciabibliografica"/>
        <w:rPr>
          <w:lang w:val="en-US"/>
        </w:rPr>
      </w:pPr>
      <w:r>
        <w:rPr>
          <w:lang w:val="en-US"/>
        </w:rPr>
        <w:t xml:space="preserve">Ellram, L (1996) </w:t>
      </w:r>
      <w:r w:rsidRPr="00427584">
        <w:rPr>
          <w:lang w:val="en-US"/>
        </w:rPr>
        <w:t xml:space="preserve">The use of the case study method in logistics research. </w:t>
      </w:r>
      <w:r w:rsidRPr="00E0122D">
        <w:rPr>
          <w:i/>
          <w:lang w:val="en-US"/>
        </w:rPr>
        <w:t>Journal of Business Logisti</w:t>
      </w:r>
      <w:r w:rsidRPr="00E0122D">
        <w:rPr>
          <w:lang w:val="en-US"/>
        </w:rPr>
        <w:t>cs. Oakbrook, Ill, v. 17, n. 2.</w:t>
      </w:r>
    </w:p>
    <w:p w:rsidR="00E0122D" w:rsidRPr="00E0122D" w:rsidRDefault="00E0122D" w:rsidP="00E0122D">
      <w:pPr>
        <w:pStyle w:val="referenciabibliografica"/>
        <w:rPr>
          <w:lang w:val="en-US"/>
        </w:rPr>
      </w:pPr>
      <w:r w:rsidRPr="00F33993">
        <w:rPr>
          <w:lang w:val="en-US"/>
        </w:rPr>
        <w:t>Flyvbjerg, B. (2006). Five misunderstandings about case-study</w:t>
      </w:r>
      <w:r>
        <w:rPr>
          <w:lang w:val="en-US"/>
        </w:rPr>
        <w:t xml:space="preserve"> </w:t>
      </w:r>
      <w:r w:rsidRPr="00F33993">
        <w:rPr>
          <w:lang w:val="en-US"/>
        </w:rPr>
        <w:t xml:space="preserve">research. </w:t>
      </w:r>
      <w:r w:rsidRPr="00E0122D">
        <w:rPr>
          <w:i/>
          <w:iCs/>
          <w:lang w:val="en-US"/>
        </w:rPr>
        <w:t xml:space="preserve">Qualitative Inquiry, </w:t>
      </w:r>
      <w:r w:rsidRPr="00E0122D">
        <w:rPr>
          <w:iCs/>
          <w:lang w:val="en-US"/>
        </w:rPr>
        <w:t>v.12</w:t>
      </w:r>
      <w:r w:rsidRPr="00E0122D">
        <w:rPr>
          <w:lang w:val="en-US"/>
        </w:rPr>
        <w:t>, p. 219-245.</w:t>
      </w:r>
    </w:p>
    <w:p w:rsidR="00E0122D" w:rsidRPr="00C754AE" w:rsidRDefault="00E0122D" w:rsidP="00E0122D">
      <w:pPr>
        <w:pStyle w:val="referenciabibliografica"/>
      </w:pPr>
      <w:r w:rsidRPr="00C754AE">
        <w:rPr>
          <w:lang w:val="en-US"/>
        </w:rPr>
        <w:t>Gerring, J; McDermott, R. (2010). A</w:t>
      </w:r>
      <w:r>
        <w:rPr>
          <w:lang w:val="en-US"/>
        </w:rPr>
        <w:t xml:space="preserve">n experimental template for case study research. </w:t>
      </w:r>
      <w:r w:rsidRPr="00C754AE">
        <w:rPr>
          <w:i/>
        </w:rPr>
        <w:t>American Journal of Political Scince</w:t>
      </w:r>
      <w:r>
        <w:t>, v.51, n. 3, p. 688 – 701.</w:t>
      </w:r>
    </w:p>
    <w:p w:rsidR="00E0122D" w:rsidRPr="00E0122D" w:rsidRDefault="00E0122D" w:rsidP="00E0122D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Gil, A. C. (1994) </w:t>
      </w:r>
      <w:r>
        <w:rPr>
          <w:rStyle w:val="nfase"/>
          <w:sz w:val="20"/>
          <w:szCs w:val="20"/>
        </w:rPr>
        <w:t xml:space="preserve">Como elaborar projetos de pesquisas. </w:t>
      </w:r>
      <w:r w:rsidRPr="00E0122D">
        <w:rPr>
          <w:sz w:val="20"/>
          <w:szCs w:val="20"/>
          <w:lang w:val="en-US"/>
        </w:rPr>
        <w:t>São Paulo: Editora Atlas.</w:t>
      </w:r>
    </w:p>
    <w:p w:rsidR="00E0122D" w:rsidRPr="003D5E6C" w:rsidRDefault="00E0122D" w:rsidP="00E0122D">
      <w:pPr>
        <w:ind w:left="567" w:hanging="567"/>
        <w:jc w:val="both"/>
        <w:rPr>
          <w:kern w:val="32"/>
          <w:sz w:val="20"/>
          <w:szCs w:val="20"/>
          <w:lang w:val="en-US"/>
        </w:rPr>
      </w:pPr>
      <w:r w:rsidRPr="00910303">
        <w:rPr>
          <w:kern w:val="32"/>
          <w:sz w:val="20"/>
          <w:szCs w:val="20"/>
          <w:lang w:val="en-US"/>
        </w:rPr>
        <w:t>Hart, C.</w:t>
      </w:r>
      <w:r>
        <w:rPr>
          <w:kern w:val="32"/>
          <w:sz w:val="20"/>
          <w:szCs w:val="20"/>
          <w:lang w:val="en-US"/>
        </w:rPr>
        <w:t xml:space="preserve"> </w:t>
      </w:r>
      <w:r w:rsidRPr="00910303">
        <w:rPr>
          <w:kern w:val="32"/>
          <w:sz w:val="20"/>
          <w:szCs w:val="20"/>
          <w:lang w:val="en-US"/>
        </w:rPr>
        <w:t>(199</w:t>
      </w:r>
      <w:r>
        <w:rPr>
          <w:kern w:val="32"/>
          <w:sz w:val="20"/>
          <w:szCs w:val="20"/>
          <w:lang w:val="en-US"/>
        </w:rPr>
        <w:t>9</w:t>
      </w:r>
      <w:r w:rsidRPr="00910303">
        <w:rPr>
          <w:kern w:val="32"/>
          <w:sz w:val="20"/>
          <w:szCs w:val="20"/>
          <w:lang w:val="en-US"/>
        </w:rPr>
        <w:t xml:space="preserve">) </w:t>
      </w:r>
      <w:r w:rsidRPr="00910303">
        <w:rPr>
          <w:i/>
          <w:kern w:val="32"/>
          <w:sz w:val="20"/>
          <w:szCs w:val="20"/>
          <w:lang w:val="en-US"/>
        </w:rPr>
        <w:t>Doing literature review</w:t>
      </w:r>
      <w:r>
        <w:rPr>
          <w:kern w:val="32"/>
          <w:sz w:val="20"/>
          <w:szCs w:val="20"/>
          <w:lang w:val="en-US"/>
        </w:rPr>
        <w:t>: r</w:t>
      </w:r>
      <w:r w:rsidRPr="00910303">
        <w:rPr>
          <w:kern w:val="32"/>
          <w:sz w:val="20"/>
          <w:szCs w:val="20"/>
          <w:lang w:val="en-US"/>
        </w:rPr>
        <w:t>eleasing the social science</w:t>
      </w:r>
      <w:r>
        <w:rPr>
          <w:kern w:val="32"/>
          <w:sz w:val="20"/>
          <w:szCs w:val="20"/>
          <w:lang w:val="en-US"/>
        </w:rPr>
        <w:t xml:space="preserve"> research imagination. </w:t>
      </w:r>
      <w:r w:rsidRPr="003D5E6C">
        <w:rPr>
          <w:kern w:val="32"/>
          <w:sz w:val="20"/>
          <w:szCs w:val="20"/>
          <w:lang w:val="en-US"/>
        </w:rPr>
        <w:t>Sage Publications. Califórnia.</w:t>
      </w:r>
    </w:p>
    <w:p w:rsidR="00E0122D" w:rsidRPr="003D5E6C" w:rsidRDefault="00E0122D" w:rsidP="00E0122D">
      <w:pPr>
        <w:ind w:left="567" w:hanging="567"/>
        <w:jc w:val="both"/>
        <w:rPr>
          <w:kern w:val="32"/>
          <w:sz w:val="20"/>
          <w:szCs w:val="20"/>
          <w:lang w:val="pt-BR"/>
        </w:rPr>
      </w:pPr>
      <w:r w:rsidRPr="00793FA9">
        <w:rPr>
          <w:kern w:val="32"/>
          <w:sz w:val="20"/>
          <w:szCs w:val="20"/>
          <w:lang w:val="en-GB"/>
        </w:rPr>
        <w:t>H</w:t>
      </w:r>
      <w:r>
        <w:rPr>
          <w:kern w:val="32"/>
          <w:sz w:val="20"/>
          <w:szCs w:val="20"/>
          <w:lang w:val="en-GB"/>
        </w:rPr>
        <w:t>enderson, JC</w:t>
      </w:r>
      <w:r w:rsidRPr="00793FA9">
        <w:rPr>
          <w:kern w:val="32"/>
          <w:sz w:val="20"/>
          <w:szCs w:val="20"/>
          <w:lang w:val="en-GB"/>
        </w:rPr>
        <w:t>; V</w:t>
      </w:r>
      <w:r>
        <w:rPr>
          <w:kern w:val="32"/>
          <w:sz w:val="20"/>
          <w:szCs w:val="20"/>
          <w:lang w:val="en-GB"/>
        </w:rPr>
        <w:t>enkatraman,</w:t>
      </w:r>
      <w:r w:rsidRPr="00793FA9">
        <w:rPr>
          <w:kern w:val="32"/>
          <w:sz w:val="20"/>
          <w:szCs w:val="20"/>
          <w:lang w:val="en-GB"/>
        </w:rPr>
        <w:t xml:space="preserve"> N.</w:t>
      </w:r>
      <w:r>
        <w:rPr>
          <w:kern w:val="32"/>
          <w:sz w:val="20"/>
          <w:szCs w:val="20"/>
          <w:lang w:val="en-GB"/>
        </w:rPr>
        <w:t xml:space="preserve"> (1993)</w:t>
      </w:r>
      <w:r w:rsidRPr="00793FA9">
        <w:rPr>
          <w:kern w:val="32"/>
          <w:sz w:val="20"/>
          <w:szCs w:val="20"/>
          <w:lang w:val="en-GB"/>
        </w:rPr>
        <w:t xml:space="preserve">: “Strategic Alignment: leveraging information technology for transforming organization”, </w:t>
      </w:r>
      <w:r w:rsidRPr="00793FA9">
        <w:rPr>
          <w:i/>
          <w:kern w:val="32"/>
          <w:sz w:val="20"/>
          <w:szCs w:val="20"/>
          <w:lang w:val="en-US"/>
        </w:rPr>
        <w:t>IBM Systems Journal</w:t>
      </w:r>
      <w:r w:rsidRPr="00793FA9">
        <w:rPr>
          <w:kern w:val="32"/>
          <w:sz w:val="20"/>
          <w:szCs w:val="20"/>
          <w:lang w:val="en-US"/>
        </w:rPr>
        <w:t xml:space="preserve">. </w:t>
      </w:r>
      <w:r w:rsidRPr="003D5E6C">
        <w:rPr>
          <w:kern w:val="32"/>
          <w:sz w:val="20"/>
          <w:szCs w:val="20"/>
          <w:lang w:val="pt-BR"/>
        </w:rPr>
        <w:t>V. 32, nº. 1, p. 4 – 16</w:t>
      </w:r>
      <w:r>
        <w:rPr>
          <w:kern w:val="32"/>
          <w:sz w:val="20"/>
          <w:szCs w:val="20"/>
          <w:lang w:val="pt-BR"/>
        </w:rPr>
        <w:t>.</w:t>
      </w:r>
      <w:r w:rsidRPr="003D5E6C">
        <w:rPr>
          <w:kern w:val="32"/>
          <w:sz w:val="20"/>
          <w:szCs w:val="20"/>
          <w:lang w:val="pt-BR"/>
        </w:rPr>
        <w:t xml:space="preserve"> </w:t>
      </w:r>
    </w:p>
    <w:p w:rsidR="00E0122D" w:rsidRPr="003D5E6C" w:rsidRDefault="00E0122D" w:rsidP="00E0122D">
      <w:pPr>
        <w:jc w:val="both"/>
        <w:rPr>
          <w:kern w:val="32"/>
          <w:sz w:val="20"/>
          <w:szCs w:val="20"/>
          <w:lang w:val="pt-BR"/>
        </w:rPr>
      </w:pPr>
      <w:r w:rsidRPr="006E0441">
        <w:rPr>
          <w:kern w:val="32"/>
          <w:sz w:val="20"/>
          <w:szCs w:val="20"/>
          <w:lang w:val="pt-BR"/>
        </w:rPr>
        <w:t>L</w:t>
      </w:r>
      <w:r>
        <w:rPr>
          <w:kern w:val="32"/>
          <w:sz w:val="20"/>
          <w:szCs w:val="20"/>
          <w:lang w:val="pt-BR"/>
        </w:rPr>
        <w:t>akatos</w:t>
      </w:r>
      <w:r w:rsidRPr="006E0441">
        <w:rPr>
          <w:kern w:val="32"/>
          <w:sz w:val="20"/>
          <w:szCs w:val="20"/>
          <w:lang w:val="pt-BR"/>
        </w:rPr>
        <w:t>, E</w:t>
      </w:r>
      <w:r>
        <w:rPr>
          <w:kern w:val="32"/>
          <w:sz w:val="20"/>
          <w:szCs w:val="20"/>
          <w:lang w:val="pt-BR"/>
        </w:rPr>
        <w:t>.</w:t>
      </w:r>
      <w:r w:rsidRPr="006E0441">
        <w:rPr>
          <w:kern w:val="32"/>
          <w:sz w:val="20"/>
          <w:szCs w:val="20"/>
          <w:lang w:val="pt-BR"/>
        </w:rPr>
        <w:t xml:space="preserve"> M</w:t>
      </w:r>
      <w:r>
        <w:rPr>
          <w:kern w:val="32"/>
          <w:sz w:val="20"/>
          <w:szCs w:val="20"/>
          <w:lang w:val="pt-BR"/>
        </w:rPr>
        <w:t>. E Marconi, M.A. (1996)</w:t>
      </w:r>
      <w:r w:rsidRPr="006E0441">
        <w:rPr>
          <w:kern w:val="32"/>
          <w:sz w:val="20"/>
          <w:szCs w:val="20"/>
          <w:lang w:val="pt-BR"/>
        </w:rPr>
        <w:t xml:space="preserve"> </w:t>
      </w:r>
      <w:r w:rsidRPr="006E0441">
        <w:rPr>
          <w:i/>
          <w:iCs/>
          <w:kern w:val="32"/>
          <w:sz w:val="20"/>
          <w:szCs w:val="20"/>
          <w:lang w:val="pt-BR"/>
        </w:rPr>
        <w:t>Técnicas de pesquisa</w:t>
      </w:r>
      <w:r w:rsidRPr="006E0441">
        <w:rPr>
          <w:kern w:val="32"/>
          <w:sz w:val="20"/>
          <w:szCs w:val="20"/>
          <w:lang w:val="pt-BR"/>
        </w:rPr>
        <w:t>. 3</w:t>
      </w:r>
      <w:r w:rsidRPr="006E0441">
        <w:rPr>
          <w:kern w:val="32"/>
          <w:sz w:val="20"/>
          <w:szCs w:val="20"/>
          <w:vertAlign w:val="superscript"/>
          <w:lang w:val="pt-BR"/>
        </w:rPr>
        <w:t xml:space="preserve">a </w:t>
      </w:r>
      <w:r w:rsidRPr="006E0441">
        <w:rPr>
          <w:kern w:val="32"/>
          <w:sz w:val="20"/>
          <w:szCs w:val="20"/>
          <w:lang w:val="pt-BR"/>
        </w:rPr>
        <w:t xml:space="preserve">edição. </w:t>
      </w:r>
      <w:r w:rsidRPr="003D5E6C">
        <w:rPr>
          <w:kern w:val="32"/>
          <w:sz w:val="20"/>
          <w:szCs w:val="20"/>
          <w:lang w:val="pt-BR"/>
        </w:rPr>
        <w:t>São Paulo: Editora Atlas, 1996.</w:t>
      </w:r>
    </w:p>
    <w:p w:rsidR="00E0122D" w:rsidRDefault="00E0122D" w:rsidP="00E0122D">
      <w:pPr>
        <w:pStyle w:val="referenciabibliografica"/>
        <w:rPr>
          <w:lang w:val="en-US"/>
        </w:rPr>
      </w:pPr>
      <w:r>
        <w:rPr>
          <w:lang w:val="en-US"/>
        </w:rPr>
        <w:t>Meredith, J. (1998) Building operation management theory through case and field research. Journal of Operations Management, v. 16, p. 340-351.</w:t>
      </w:r>
    </w:p>
    <w:p w:rsidR="00E0122D" w:rsidRPr="00E0122D" w:rsidRDefault="00E0122D" w:rsidP="00E0122D">
      <w:pPr>
        <w:jc w:val="both"/>
        <w:rPr>
          <w:kern w:val="32"/>
          <w:sz w:val="20"/>
          <w:szCs w:val="20"/>
          <w:lang w:val="en-US"/>
        </w:rPr>
      </w:pPr>
      <w:r w:rsidRPr="00910303">
        <w:rPr>
          <w:kern w:val="32"/>
          <w:sz w:val="20"/>
          <w:szCs w:val="20"/>
          <w:lang w:val="en-US"/>
        </w:rPr>
        <w:t>Miles, M.B.; Huberman, A</w:t>
      </w:r>
      <w:r>
        <w:rPr>
          <w:kern w:val="32"/>
          <w:sz w:val="20"/>
          <w:szCs w:val="20"/>
          <w:lang w:val="en-US"/>
        </w:rPr>
        <w:t xml:space="preserve">.M. (1994) </w:t>
      </w:r>
      <w:r w:rsidRPr="00B759F5">
        <w:rPr>
          <w:i/>
          <w:kern w:val="32"/>
          <w:sz w:val="20"/>
          <w:szCs w:val="20"/>
          <w:lang w:val="en-US"/>
        </w:rPr>
        <w:t>Qualitative data analisys</w:t>
      </w:r>
      <w:r>
        <w:rPr>
          <w:kern w:val="32"/>
          <w:sz w:val="20"/>
          <w:szCs w:val="20"/>
          <w:lang w:val="en-US"/>
        </w:rPr>
        <w:t xml:space="preserve">: an expanded soucerbook. </w:t>
      </w:r>
      <w:r w:rsidRPr="00E0122D">
        <w:rPr>
          <w:kern w:val="32"/>
          <w:sz w:val="20"/>
          <w:szCs w:val="20"/>
          <w:lang w:val="en-US"/>
        </w:rPr>
        <w:t>Califórnia: Sage.</w:t>
      </w:r>
    </w:p>
    <w:p w:rsidR="00E0122D" w:rsidRPr="0004773C" w:rsidRDefault="00E0122D" w:rsidP="00E0122D">
      <w:pPr>
        <w:ind w:left="567" w:hanging="567"/>
        <w:jc w:val="both"/>
        <w:rPr>
          <w:kern w:val="32"/>
          <w:sz w:val="20"/>
          <w:szCs w:val="20"/>
          <w:lang w:val="pt-BR"/>
        </w:rPr>
      </w:pPr>
      <w:r w:rsidRPr="00D26D53">
        <w:rPr>
          <w:kern w:val="32"/>
          <w:sz w:val="20"/>
          <w:szCs w:val="20"/>
          <w:lang w:val="en-US"/>
        </w:rPr>
        <w:t>Thomas, G</w:t>
      </w:r>
      <w:r>
        <w:rPr>
          <w:kern w:val="32"/>
          <w:sz w:val="20"/>
          <w:szCs w:val="20"/>
          <w:lang w:val="en-US"/>
        </w:rPr>
        <w:t>, (2010)</w:t>
      </w:r>
      <w:r w:rsidRPr="00D26D53">
        <w:rPr>
          <w:kern w:val="32"/>
          <w:sz w:val="20"/>
          <w:szCs w:val="20"/>
          <w:lang w:val="en-US"/>
        </w:rPr>
        <w:t xml:space="preserve"> </w:t>
      </w:r>
      <w:r w:rsidRPr="00D26D53">
        <w:rPr>
          <w:bCs/>
          <w:kern w:val="32"/>
          <w:sz w:val="20"/>
          <w:szCs w:val="20"/>
          <w:lang w:val="en-US"/>
        </w:rPr>
        <w:t>Doing Case Study: Abduction Not Induction, Phronesis Not Theory</w:t>
      </w:r>
      <w:r>
        <w:rPr>
          <w:bCs/>
          <w:kern w:val="32"/>
          <w:sz w:val="20"/>
          <w:szCs w:val="20"/>
          <w:lang w:val="en-US"/>
        </w:rPr>
        <w:t xml:space="preserve">. </w:t>
      </w:r>
      <w:r w:rsidRPr="0004773C">
        <w:rPr>
          <w:bCs/>
          <w:kern w:val="32"/>
          <w:sz w:val="20"/>
          <w:szCs w:val="20"/>
          <w:lang w:val="pt-BR"/>
        </w:rPr>
        <w:t xml:space="preserve">Qualitative Inquiry, v.16, n.7, PP. 575-582. </w:t>
      </w:r>
    </w:p>
    <w:p w:rsidR="00E0122D" w:rsidRPr="003D5E6C" w:rsidRDefault="00E0122D" w:rsidP="00E0122D">
      <w:pPr>
        <w:ind w:left="567" w:hanging="567"/>
        <w:jc w:val="both"/>
        <w:rPr>
          <w:kern w:val="32"/>
          <w:sz w:val="20"/>
          <w:szCs w:val="20"/>
          <w:lang w:val="en-US"/>
        </w:rPr>
      </w:pPr>
      <w:r w:rsidRPr="006E0441">
        <w:rPr>
          <w:kern w:val="32"/>
          <w:sz w:val="20"/>
          <w:szCs w:val="20"/>
          <w:lang w:val="pt-BR"/>
        </w:rPr>
        <w:t>T</w:t>
      </w:r>
      <w:r>
        <w:rPr>
          <w:kern w:val="32"/>
          <w:sz w:val="20"/>
          <w:szCs w:val="20"/>
          <w:lang w:val="pt-BR"/>
        </w:rPr>
        <w:t>rivinos</w:t>
      </w:r>
      <w:r w:rsidRPr="006E0441">
        <w:rPr>
          <w:kern w:val="32"/>
          <w:sz w:val="20"/>
          <w:szCs w:val="20"/>
          <w:lang w:val="pt-BR"/>
        </w:rPr>
        <w:t>, A. N. S.</w:t>
      </w:r>
      <w:r>
        <w:rPr>
          <w:kern w:val="32"/>
          <w:sz w:val="20"/>
          <w:szCs w:val="20"/>
          <w:lang w:val="pt-BR"/>
        </w:rPr>
        <w:t xml:space="preserve"> (1992)</w:t>
      </w:r>
      <w:r w:rsidRPr="006E0441">
        <w:rPr>
          <w:kern w:val="32"/>
          <w:sz w:val="20"/>
          <w:szCs w:val="20"/>
          <w:lang w:val="pt-BR"/>
        </w:rPr>
        <w:t xml:space="preserve"> </w:t>
      </w:r>
      <w:r w:rsidRPr="006E0441">
        <w:rPr>
          <w:i/>
          <w:kern w:val="32"/>
          <w:sz w:val="20"/>
          <w:szCs w:val="20"/>
          <w:lang w:val="pt-BR"/>
        </w:rPr>
        <w:t>Introdução à pesquisa em ciências sociais</w:t>
      </w:r>
      <w:r w:rsidRPr="006E0441">
        <w:rPr>
          <w:kern w:val="32"/>
          <w:sz w:val="20"/>
          <w:szCs w:val="20"/>
          <w:lang w:val="pt-BR"/>
        </w:rPr>
        <w:t xml:space="preserve">: a pesquisa qualitativa em educação. </w:t>
      </w:r>
      <w:r w:rsidRPr="003D5E6C">
        <w:rPr>
          <w:kern w:val="32"/>
          <w:sz w:val="20"/>
          <w:szCs w:val="20"/>
          <w:lang w:val="en-US"/>
        </w:rPr>
        <w:t>São Paulo: Atlas, 1992.</w:t>
      </w:r>
    </w:p>
    <w:p w:rsidR="00E0122D" w:rsidRPr="00A5501C" w:rsidRDefault="00E0122D" w:rsidP="00E0122D">
      <w:pPr>
        <w:pStyle w:val="referenciabibliografica"/>
        <w:rPr>
          <w:lang w:val="en-US"/>
        </w:rPr>
      </w:pPr>
      <w:r>
        <w:rPr>
          <w:lang w:val="en-US"/>
        </w:rPr>
        <w:t xml:space="preserve">Yin, R.K. (2009) </w:t>
      </w:r>
      <w:r w:rsidRPr="00E90797">
        <w:rPr>
          <w:i/>
          <w:lang w:val="en-US"/>
        </w:rPr>
        <w:t>Case study research, design and methods</w:t>
      </w:r>
      <w:r>
        <w:rPr>
          <w:i/>
          <w:lang w:val="en-US"/>
        </w:rPr>
        <w:t xml:space="preserve"> (applied social research methods)</w:t>
      </w:r>
      <w:r>
        <w:rPr>
          <w:lang w:val="en-US"/>
        </w:rPr>
        <w:t xml:space="preserve">. </w:t>
      </w:r>
      <w:r w:rsidRPr="00A5501C">
        <w:rPr>
          <w:lang w:val="en-US"/>
        </w:rPr>
        <w:t>Thousand Oaks. California: Sage Publications.</w:t>
      </w:r>
    </w:p>
    <w:sectPr w:rsidR="00E0122D" w:rsidRPr="00A5501C" w:rsidSect="00145041">
      <w:pgSz w:w="11906" w:h="16838" w:code="9"/>
      <w:pgMar w:top="1701" w:right="1134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7B1" w:rsidRDefault="00F417B1" w:rsidP="00B432F8">
      <w:r>
        <w:separator/>
      </w:r>
    </w:p>
  </w:endnote>
  <w:endnote w:type="continuationSeparator" w:id="0">
    <w:p w:rsidR="00F417B1" w:rsidRDefault="00F417B1" w:rsidP="00B43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965"/>
      <w:docPartObj>
        <w:docPartGallery w:val="Page Numbers (Bottom of Page)"/>
        <w:docPartUnique/>
      </w:docPartObj>
    </w:sdtPr>
    <w:sdtContent>
      <w:p w:rsidR="005B12B9" w:rsidRDefault="006A094B">
        <w:pPr>
          <w:pStyle w:val="Rodap"/>
          <w:jc w:val="right"/>
        </w:pPr>
        <w:r>
          <w:fldChar w:fldCharType="begin"/>
        </w:r>
        <w:r w:rsidR="00725961">
          <w:instrText xml:space="preserve"> PAGE   \* MERGEFORMAT </w:instrText>
        </w:r>
        <w:r>
          <w:fldChar w:fldCharType="separate"/>
        </w:r>
        <w:r w:rsidR="003F4A0B">
          <w:rPr>
            <w:noProof/>
          </w:rPr>
          <w:t>1</w:t>
        </w:r>
        <w:r>
          <w:fldChar w:fldCharType="end"/>
        </w:r>
      </w:p>
    </w:sdtContent>
  </w:sdt>
  <w:p w:rsidR="005B12B9" w:rsidRDefault="00F417B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7B1" w:rsidRDefault="00F417B1" w:rsidP="00B432F8">
      <w:r>
        <w:separator/>
      </w:r>
    </w:p>
  </w:footnote>
  <w:footnote w:type="continuationSeparator" w:id="0">
    <w:p w:rsidR="00F417B1" w:rsidRDefault="00F417B1" w:rsidP="00B43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7DD"/>
    <w:multiLevelType w:val="hybridMultilevel"/>
    <w:tmpl w:val="45BA7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EC7AA4"/>
    <w:multiLevelType w:val="hybridMultilevel"/>
    <w:tmpl w:val="5B7E7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D01D86"/>
    <w:multiLevelType w:val="hybridMultilevel"/>
    <w:tmpl w:val="9CE0B074"/>
    <w:lvl w:ilvl="0" w:tplc="0CFA1B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AD28DB"/>
    <w:multiLevelType w:val="hybridMultilevel"/>
    <w:tmpl w:val="21808A9E"/>
    <w:lvl w:ilvl="0" w:tplc="95DCA38C">
      <w:start w:val="1"/>
      <w:numFmt w:val="bullet"/>
      <w:lvlText w:val="­"/>
      <w:lvlJc w:val="left"/>
      <w:pPr>
        <w:tabs>
          <w:tab w:val="num" w:pos="794"/>
        </w:tabs>
        <w:ind w:left="794" w:hanging="454"/>
      </w:pPr>
      <w:rPr>
        <w:rFonts w:ascii="Courier New" w:hAnsi="Courier New" w:hint="default"/>
      </w:rPr>
    </w:lvl>
    <w:lvl w:ilvl="1" w:tplc="0416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07ED4C0B"/>
    <w:multiLevelType w:val="hybridMultilevel"/>
    <w:tmpl w:val="EB3AC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9E070A"/>
    <w:multiLevelType w:val="hybridMultilevel"/>
    <w:tmpl w:val="FC3041DA"/>
    <w:lvl w:ilvl="0" w:tplc="C3D075D8">
      <w:start w:val="1"/>
      <w:numFmt w:val="bullet"/>
      <w:pStyle w:val="Lista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107AEE"/>
    <w:multiLevelType w:val="hybridMultilevel"/>
    <w:tmpl w:val="A46061C2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887A66"/>
    <w:multiLevelType w:val="hybridMultilevel"/>
    <w:tmpl w:val="B5ECCD68"/>
    <w:lvl w:ilvl="0" w:tplc="0CFA1B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E47CB8"/>
    <w:multiLevelType w:val="hybridMultilevel"/>
    <w:tmpl w:val="E326B53E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C526F"/>
    <w:multiLevelType w:val="hybridMultilevel"/>
    <w:tmpl w:val="34CC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96395"/>
    <w:multiLevelType w:val="hybridMultilevel"/>
    <w:tmpl w:val="4BFA30B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B04F5C8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432038"/>
    <w:multiLevelType w:val="hybridMultilevel"/>
    <w:tmpl w:val="A77A65F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63DA1E78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4D5121"/>
    <w:multiLevelType w:val="multilevel"/>
    <w:tmpl w:val="343EA4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08666A"/>
    <w:multiLevelType w:val="hybridMultilevel"/>
    <w:tmpl w:val="7E4CD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0600F5"/>
    <w:multiLevelType w:val="hybridMultilevel"/>
    <w:tmpl w:val="EE3E59F8"/>
    <w:lvl w:ilvl="0" w:tplc="0CFA1B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075AD4"/>
    <w:multiLevelType w:val="hybridMultilevel"/>
    <w:tmpl w:val="A3208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86632B"/>
    <w:multiLevelType w:val="hybridMultilevel"/>
    <w:tmpl w:val="8AAEB9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97B56"/>
    <w:multiLevelType w:val="hybridMultilevel"/>
    <w:tmpl w:val="C6762D6C"/>
    <w:lvl w:ilvl="0" w:tplc="0CFA1B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EA6F53"/>
    <w:multiLevelType w:val="hybridMultilevel"/>
    <w:tmpl w:val="03B45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0170A7"/>
    <w:multiLevelType w:val="hybridMultilevel"/>
    <w:tmpl w:val="276CE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C364D4"/>
    <w:multiLevelType w:val="hybridMultilevel"/>
    <w:tmpl w:val="9B4061C0"/>
    <w:lvl w:ilvl="0" w:tplc="8D30EBAA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BF262C"/>
    <w:multiLevelType w:val="hybridMultilevel"/>
    <w:tmpl w:val="7B889B62"/>
    <w:lvl w:ilvl="0" w:tplc="8D30EBAA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2A114D"/>
    <w:multiLevelType w:val="hybridMultilevel"/>
    <w:tmpl w:val="AE9E51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AD52ED"/>
    <w:multiLevelType w:val="hybridMultilevel"/>
    <w:tmpl w:val="95741A38"/>
    <w:lvl w:ilvl="0" w:tplc="9508FCB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685374"/>
    <w:multiLevelType w:val="hybridMultilevel"/>
    <w:tmpl w:val="B324EE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B74383"/>
    <w:multiLevelType w:val="hybridMultilevel"/>
    <w:tmpl w:val="57420D42"/>
    <w:lvl w:ilvl="0" w:tplc="0CFA1B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496684"/>
    <w:multiLevelType w:val="hybridMultilevel"/>
    <w:tmpl w:val="3ACE7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B97FC6"/>
    <w:multiLevelType w:val="hybridMultilevel"/>
    <w:tmpl w:val="58A07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0A3B93"/>
    <w:multiLevelType w:val="hybridMultilevel"/>
    <w:tmpl w:val="871CDE76"/>
    <w:lvl w:ilvl="0" w:tplc="0CFA1B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BE42AC"/>
    <w:multiLevelType w:val="hybridMultilevel"/>
    <w:tmpl w:val="2A16FFA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494B17"/>
    <w:multiLevelType w:val="hybridMultilevel"/>
    <w:tmpl w:val="D534E1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8F795B"/>
    <w:multiLevelType w:val="hybridMultilevel"/>
    <w:tmpl w:val="EDFA5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2147B4"/>
    <w:multiLevelType w:val="hybridMultilevel"/>
    <w:tmpl w:val="0D28F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0B72A2"/>
    <w:multiLevelType w:val="hybridMultilevel"/>
    <w:tmpl w:val="07CA0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336457"/>
    <w:multiLevelType w:val="hybridMultilevel"/>
    <w:tmpl w:val="312E11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EC5F8A"/>
    <w:multiLevelType w:val="hybridMultilevel"/>
    <w:tmpl w:val="DFF437C6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7444B2"/>
    <w:multiLevelType w:val="hybridMultilevel"/>
    <w:tmpl w:val="3FE80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D90088"/>
    <w:multiLevelType w:val="hybridMultilevel"/>
    <w:tmpl w:val="0BC022A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9F03E13"/>
    <w:multiLevelType w:val="hybridMultilevel"/>
    <w:tmpl w:val="42B455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B467147"/>
    <w:multiLevelType w:val="hybridMultilevel"/>
    <w:tmpl w:val="2206C1B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37"/>
  </w:num>
  <w:num w:numId="4">
    <w:abstractNumId w:val="0"/>
  </w:num>
  <w:num w:numId="5">
    <w:abstractNumId w:val="33"/>
  </w:num>
  <w:num w:numId="6">
    <w:abstractNumId w:val="18"/>
  </w:num>
  <w:num w:numId="7">
    <w:abstractNumId w:val="4"/>
  </w:num>
  <w:num w:numId="8">
    <w:abstractNumId w:val="27"/>
  </w:num>
  <w:num w:numId="9">
    <w:abstractNumId w:val="34"/>
  </w:num>
  <w:num w:numId="10">
    <w:abstractNumId w:val="1"/>
  </w:num>
  <w:num w:numId="11">
    <w:abstractNumId w:val="35"/>
  </w:num>
  <w:num w:numId="12">
    <w:abstractNumId w:val="10"/>
  </w:num>
  <w:num w:numId="13">
    <w:abstractNumId w:val="6"/>
  </w:num>
  <w:num w:numId="14">
    <w:abstractNumId w:val="11"/>
  </w:num>
  <w:num w:numId="15">
    <w:abstractNumId w:val="38"/>
  </w:num>
  <w:num w:numId="16">
    <w:abstractNumId w:val="24"/>
  </w:num>
  <w:num w:numId="17">
    <w:abstractNumId w:val="31"/>
  </w:num>
  <w:num w:numId="18">
    <w:abstractNumId w:val="19"/>
  </w:num>
  <w:num w:numId="19">
    <w:abstractNumId w:val="16"/>
  </w:num>
  <w:num w:numId="20">
    <w:abstractNumId w:val="32"/>
  </w:num>
  <w:num w:numId="21">
    <w:abstractNumId w:val="9"/>
  </w:num>
  <w:num w:numId="22">
    <w:abstractNumId w:val="36"/>
  </w:num>
  <w:num w:numId="23">
    <w:abstractNumId w:val="23"/>
  </w:num>
  <w:num w:numId="24">
    <w:abstractNumId w:val="15"/>
  </w:num>
  <w:num w:numId="25">
    <w:abstractNumId w:val="26"/>
  </w:num>
  <w:num w:numId="26">
    <w:abstractNumId w:val="30"/>
  </w:num>
  <w:num w:numId="27">
    <w:abstractNumId w:val="22"/>
  </w:num>
  <w:num w:numId="28">
    <w:abstractNumId w:val="39"/>
  </w:num>
  <w:num w:numId="29">
    <w:abstractNumId w:val="17"/>
  </w:num>
  <w:num w:numId="30">
    <w:abstractNumId w:val="25"/>
  </w:num>
  <w:num w:numId="31">
    <w:abstractNumId w:val="7"/>
  </w:num>
  <w:num w:numId="32">
    <w:abstractNumId w:val="28"/>
  </w:num>
  <w:num w:numId="33">
    <w:abstractNumId w:val="14"/>
  </w:num>
  <w:num w:numId="34">
    <w:abstractNumId w:val="2"/>
  </w:num>
  <w:num w:numId="35">
    <w:abstractNumId w:val="8"/>
  </w:num>
  <w:num w:numId="36">
    <w:abstractNumId w:val="3"/>
  </w:num>
  <w:num w:numId="37">
    <w:abstractNumId w:val="20"/>
  </w:num>
  <w:num w:numId="38">
    <w:abstractNumId w:val="21"/>
  </w:num>
  <w:num w:numId="39">
    <w:abstractNumId w:val="13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044"/>
    <w:rsid w:val="00106DD2"/>
    <w:rsid w:val="00110044"/>
    <w:rsid w:val="00135051"/>
    <w:rsid w:val="00145041"/>
    <w:rsid w:val="001E3C35"/>
    <w:rsid w:val="002C0C3F"/>
    <w:rsid w:val="00336F8E"/>
    <w:rsid w:val="00395718"/>
    <w:rsid w:val="003C4F8F"/>
    <w:rsid w:val="003F4A0B"/>
    <w:rsid w:val="00420876"/>
    <w:rsid w:val="00440EAD"/>
    <w:rsid w:val="0054182C"/>
    <w:rsid w:val="00563517"/>
    <w:rsid w:val="00564D7B"/>
    <w:rsid w:val="00635A3E"/>
    <w:rsid w:val="006A094B"/>
    <w:rsid w:val="00725961"/>
    <w:rsid w:val="00981F4D"/>
    <w:rsid w:val="00A01467"/>
    <w:rsid w:val="00A35AF4"/>
    <w:rsid w:val="00B432F8"/>
    <w:rsid w:val="00C42F4C"/>
    <w:rsid w:val="00CC4762"/>
    <w:rsid w:val="00D305CD"/>
    <w:rsid w:val="00DE1251"/>
    <w:rsid w:val="00E0122D"/>
    <w:rsid w:val="00F334F8"/>
    <w:rsid w:val="00F4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8" type="connector" idref="#_x0000_s1103"/>
        <o:r id="V:Rule69" type="connector" idref="#_x0000_s1137"/>
        <o:r id="V:Rule70" type="connector" idref="#_x0000_s1097"/>
        <o:r id="V:Rule71" type="connector" idref="#_x0000_s1033"/>
        <o:r id="V:Rule72" type="connector" idref="#_x0000_s1034"/>
        <o:r id="V:Rule73" type="connector" idref="#_x0000_s1040"/>
        <o:r id="V:Rule74" type="connector" idref="#_x0000_s1063"/>
        <o:r id="V:Rule75" type="connector" idref="#_x0000_s1141"/>
        <o:r id="V:Rule76" type="connector" idref="#_x0000_s1093"/>
        <o:r id="V:Rule77" type="connector" idref="#_x0000_s1145"/>
        <o:r id="V:Rule78" type="connector" idref="#_x0000_s1077"/>
        <o:r id="V:Rule79" type="connector" idref="#_x0000_s1154"/>
        <o:r id="V:Rule80" type="connector" idref="#_x0000_s1094"/>
        <o:r id="V:Rule81" type="connector" idref="#_x0000_s1136"/>
        <o:r id="V:Rule82" type="connector" idref="#_x0000_s1115"/>
        <o:r id="V:Rule83" type="connector" idref="#_x0000_s1043"/>
        <o:r id="V:Rule84" type="connector" idref="#_x0000_s1032"/>
        <o:r id="V:Rule85" type="connector" idref="#_x0000_s1123"/>
        <o:r id="V:Rule86" type="connector" idref="#_x0000_s1058"/>
        <o:r id="V:Rule87" type="connector" idref="#_x0000_s1101"/>
        <o:r id="V:Rule88" type="connector" idref="#_x0000_s1037"/>
        <o:r id="V:Rule89" type="connector" idref="#_x0000_s1075"/>
        <o:r id="V:Rule90" type="connector" idref="#_x0000_s1036"/>
        <o:r id="V:Rule91" type="connector" idref="#_x0000_s1038"/>
        <o:r id="V:Rule92" type="connector" idref="#_x0000_s1112"/>
        <o:r id="V:Rule93" type="connector" idref="#_x0000_s1056"/>
        <o:r id="V:Rule94" type="connector" idref="#_x0000_s1079"/>
        <o:r id="V:Rule95" type="connector" idref="#_x0000_s1088"/>
        <o:r id="V:Rule96" type="connector" idref="#_x0000_s1080"/>
        <o:r id="V:Rule97" type="connector" idref="#_x0000_s1057"/>
        <o:r id="V:Rule98" type="connector" idref="#_x0000_s1140"/>
        <o:r id="V:Rule99" type="connector" idref="#_x0000_s1138"/>
        <o:r id="V:Rule100" type="connector" idref="#_x0000_s1041"/>
        <o:r id="V:Rule101" type="connector" idref="#_x0000_s1110"/>
        <o:r id="V:Rule102" type="connector" idref="#_x0000_s1035"/>
        <o:r id="V:Rule103" type="connector" idref="#_x0000_s1143"/>
        <o:r id="V:Rule104" type="connector" idref="#_x0000_s1139"/>
        <o:r id="V:Rule105" type="connector" idref="#_x0000_s1153"/>
        <o:r id="V:Rule106" type="connector" idref="#_x0000_s1117"/>
        <o:r id="V:Rule107" type="connector" idref="#_x0000_s1102"/>
        <o:r id="V:Rule108" type="connector" idref="#_x0000_s1042"/>
        <o:r id="V:Rule109" type="connector" idref="#_x0000_s1074"/>
        <o:r id="V:Rule110" type="connector" idref="#_x0000_s1134"/>
        <o:r id="V:Rule111" type="connector" idref="#_x0000_s1059"/>
        <o:r id="V:Rule112" type="connector" idref="#_x0000_s1114"/>
        <o:r id="V:Rule113" type="connector" idref="#_x0000_s1073"/>
        <o:r id="V:Rule114" type="connector" idref="#_x0000_s1133"/>
        <o:r id="V:Rule115" type="connector" idref="#_x0000_s1113"/>
        <o:r id="V:Rule116" type="connector" idref="#_x0000_s1135"/>
        <o:r id="V:Rule117" type="connector" idref="#_x0000_s1044"/>
        <o:r id="V:Rule118" type="connector" idref="#_x0000_s1109"/>
        <o:r id="V:Rule119" type="connector" idref="#_x0000_s1152"/>
        <o:r id="V:Rule120" type="connector" idref="#_x0000_s1092"/>
        <o:r id="V:Rule121" type="connector" idref="#_x0000_s1082"/>
        <o:r id="V:Rule122" type="connector" idref="#_x0000_s1065"/>
        <o:r id="V:Rule123" type="connector" idref="#_x0000_s1111"/>
        <o:r id="V:Rule124" type="connector" idref="#_x0000_s1076"/>
        <o:r id="V:Rule125" type="connector" idref="#_x0000_s1064"/>
        <o:r id="V:Rule126" type="connector" idref="#_x0000_s1031"/>
        <o:r id="V:Rule127" type="connector" idref="#_x0000_s1028"/>
        <o:r id="V:Rule128" type="connector" idref="#_x0000_s1122"/>
        <o:r id="V:Rule129" type="connector" idref="#_x0000_s1144"/>
        <o:r id="V:Rule130" type="connector" idref="#_x0000_s1156"/>
        <o:r id="V:Rule131" type="connector" idref="#_x0000_s1155"/>
        <o:r id="V:Rule132" type="connector" idref="#_x0000_s1039"/>
        <o:r id="V:Rule133" type="connector" idref="#_x0000_s1142"/>
        <o:r id="V:Rule134" type="connector" idref="#_x0000_s11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AD"/>
    <w:rPr>
      <w:sz w:val="24"/>
      <w:szCs w:val="24"/>
      <w:lang w:val="pt-PT" w:eastAsia="pt-BR"/>
    </w:rPr>
  </w:style>
  <w:style w:type="paragraph" w:styleId="Ttulo1">
    <w:name w:val="heading 1"/>
    <w:basedOn w:val="Normal"/>
    <w:next w:val="Normal"/>
    <w:link w:val="Ttulo1Char"/>
    <w:qFormat/>
    <w:rsid w:val="00440EAD"/>
    <w:pPr>
      <w:keepNext/>
      <w:spacing w:after="480"/>
      <w:jc w:val="center"/>
      <w:outlineLvl w:val="0"/>
    </w:pPr>
    <w:rPr>
      <w:b/>
      <w:bCs/>
      <w:sz w:val="30"/>
      <w:szCs w:val="20"/>
      <w:lang w:val="it-IT"/>
    </w:rPr>
  </w:style>
  <w:style w:type="paragraph" w:styleId="Ttulo2">
    <w:name w:val="heading 2"/>
    <w:basedOn w:val="Normal"/>
    <w:next w:val="Normal"/>
    <w:link w:val="Ttulo2Char"/>
    <w:qFormat/>
    <w:rsid w:val="00440EAD"/>
    <w:pPr>
      <w:keepNext/>
      <w:spacing w:after="120"/>
      <w:outlineLvl w:val="1"/>
    </w:pPr>
    <w:rPr>
      <w:b/>
      <w:bCs/>
      <w:szCs w:val="20"/>
      <w:lang w:val="it-IT"/>
    </w:rPr>
  </w:style>
  <w:style w:type="paragraph" w:styleId="Ttulo3">
    <w:name w:val="heading 3"/>
    <w:basedOn w:val="Normal"/>
    <w:next w:val="Normal"/>
    <w:link w:val="Ttulo3Char"/>
    <w:qFormat/>
    <w:rsid w:val="00440EAD"/>
    <w:pPr>
      <w:keepNext/>
      <w:outlineLvl w:val="2"/>
    </w:pPr>
    <w:rPr>
      <w:b/>
      <w:bCs/>
      <w:szCs w:val="20"/>
      <w:lang w:val="it-IT"/>
    </w:rPr>
  </w:style>
  <w:style w:type="paragraph" w:styleId="Ttulo4">
    <w:name w:val="heading 4"/>
    <w:basedOn w:val="Normal"/>
    <w:next w:val="Normal"/>
    <w:link w:val="Ttulo4Char"/>
    <w:qFormat/>
    <w:rsid w:val="00440EAD"/>
    <w:pPr>
      <w:keepNext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link w:val="Ttulo5Char"/>
    <w:qFormat/>
    <w:rsid w:val="00440EAD"/>
    <w:pPr>
      <w:outlineLvl w:val="4"/>
    </w:pPr>
    <w:rPr>
      <w:b/>
      <w:bCs/>
      <w:iCs/>
      <w:szCs w:val="26"/>
    </w:rPr>
  </w:style>
  <w:style w:type="paragraph" w:styleId="Ttulo6">
    <w:name w:val="heading 6"/>
    <w:basedOn w:val="Normal"/>
    <w:next w:val="Normal"/>
    <w:link w:val="Ttulo6Char"/>
    <w:qFormat/>
    <w:rsid w:val="00440EAD"/>
    <w:pPr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link w:val="Ttulo7Char"/>
    <w:qFormat/>
    <w:rsid w:val="00440EAD"/>
    <w:pPr>
      <w:keepNext/>
      <w:spacing w:before="60" w:after="60"/>
      <w:jc w:val="center"/>
      <w:outlineLvl w:val="6"/>
    </w:pPr>
    <w:rPr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0EAD"/>
    <w:rPr>
      <w:b/>
      <w:bCs/>
      <w:sz w:val="30"/>
      <w:lang w:val="it-IT" w:eastAsia="pt-BR"/>
    </w:rPr>
  </w:style>
  <w:style w:type="character" w:customStyle="1" w:styleId="Ttulo2Char">
    <w:name w:val="Título 2 Char"/>
    <w:basedOn w:val="Fontepargpadro"/>
    <w:link w:val="Ttulo2"/>
    <w:rsid w:val="00440EAD"/>
    <w:rPr>
      <w:b/>
      <w:bCs/>
      <w:sz w:val="24"/>
      <w:lang w:val="it-IT" w:eastAsia="pt-BR"/>
    </w:rPr>
  </w:style>
  <w:style w:type="character" w:customStyle="1" w:styleId="Ttulo3Char">
    <w:name w:val="Título 3 Char"/>
    <w:basedOn w:val="Fontepargpadro"/>
    <w:link w:val="Ttulo3"/>
    <w:rsid w:val="00440EAD"/>
    <w:rPr>
      <w:b/>
      <w:bCs/>
      <w:sz w:val="24"/>
      <w:lang w:val="it-IT" w:eastAsia="pt-BR"/>
    </w:rPr>
  </w:style>
  <w:style w:type="character" w:customStyle="1" w:styleId="Ttulo4Char">
    <w:name w:val="Título 4 Char"/>
    <w:basedOn w:val="Fontepargpadro"/>
    <w:link w:val="Ttulo4"/>
    <w:rsid w:val="00440EAD"/>
    <w:rPr>
      <w:b/>
      <w:color w:val="000000"/>
      <w:sz w:val="24"/>
      <w:szCs w:val="24"/>
      <w:lang w:val="pt-PT" w:eastAsia="pt-BR"/>
    </w:rPr>
  </w:style>
  <w:style w:type="character" w:customStyle="1" w:styleId="Ttulo5Char">
    <w:name w:val="Título 5 Char"/>
    <w:basedOn w:val="Fontepargpadro"/>
    <w:link w:val="Ttulo5"/>
    <w:rsid w:val="00440EAD"/>
    <w:rPr>
      <w:b/>
      <w:bCs/>
      <w:iCs/>
      <w:sz w:val="24"/>
      <w:szCs w:val="26"/>
      <w:lang w:val="pt-PT" w:eastAsia="pt-BR"/>
    </w:rPr>
  </w:style>
  <w:style w:type="character" w:customStyle="1" w:styleId="Ttulo6Char">
    <w:name w:val="Título 6 Char"/>
    <w:basedOn w:val="Fontepargpadro"/>
    <w:link w:val="Ttulo6"/>
    <w:rsid w:val="00440EAD"/>
    <w:rPr>
      <w:b/>
      <w:bCs/>
      <w:sz w:val="24"/>
      <w:szCs w:val="22"/>
      <w:lang w:val="pt-PT" w:eastAsia="pt-BR"/>
    </w:rPr>
  </w:style>
  <w:style w:type="character" w:customStyle="1" w:styleId="Ttulo7Char">
    <w:name w:val="Título 7 Char"/>
    <w:basedOn w:val="Fontepargpadro"/>
    <w:link w:val="Ttulo7"/>
    <w:rsid w:val="00440EAD"/>
    <w:rPr>
      <w:b/>
      <w:color w:val="000000"/>
      <w:szCs w:val="24"/>
      <w:lang w:val="pt-PT" w:eastAsia="pt-BR"/>
    </w:rPr>
  </w:style>
  <w:style w:type="paragraph" w:styleId="Legenda">
    <w:name w:val="caption"/>
    <w:basedOn w:val="Normal"/>
    <w:next w:val="Normal"/>
    <w:qFormat/>
    <w:rsid w:val="00440EAD"/>
    <w:pPr>
      <w:spacing w:before="120" w:after="240"/>
      <w:contextualSpacing/>
      <w:jc w:val="center"/>
    </w:pPr>
    <w:rPr>
      <w:sz w:val="20"/>
      <w:szCs w:val="20"/>
      <w:lang w:val="it-IT"/>
    </w:rPr>
  </w:style>
  <w:style w:type="paragraph" w:styleId="Ttulo">
    <w:name w:val="Title"/>
    <w:basedOn w:val="Normal"/>
    <w:link w:val="TtuloChar"/>
    <w:qFormat/>
    <w:rsid w:val="00440EAD"/>
    <w:pPr>
      <w:jc w:val="center"/>
      <w:outlineLvl w:val="0"/>
    </w:pPr>
    <w:rPr>
      <w:rFonts w:cs="Arial"/>
      <w:b/>
      <w:bCs/>
      <w:kern w:val="28"/>
      <w:sz w:val="30"/>
      <w:szCs w:val="32"/>
    </w:rPr>
  </w:style>
  <w:style w:type="character" w:customStyle="1" w:styleId="TtuloChar">
    <w:name w:val="Título Char"/>
    <w:basedOn w:val="Fontepargpadro"/>
    <w:link w:val="Ttulo"/>
    <w:rsid w:val="00440EAD"/>
    <w:rPr>
      <w:rFonts w:cs="Arial"/>
      <w:b/>
      <w:bCs/>
      <w:kern w:val="28"/>
      <w:sz w:val="30"/>
      <w:szCs w:val="32"/>
      <w:lang w:val="pt-PT" w:eastAsia="pt-BR"/>
    </w:rPr>
  </w:style>
  <w:style w:type="paragraph" w:customStyle="1" w:styleId="Estilo1">
    <w:name w:val="Estilo1"/>
    <w:basedOn w:val="Lista"/>
    <w:link w:val="Estilo1Char"/>
    <w:qFormat/>
    <w:rsid w:val="00440EAD"/>
    <w:pPr>
      <w:widowControl w:val="0"/>
      <w:spacing w:before="60" w:after="240"/>
      <w:ind w:left="0" w:firstLine="0"/>
      <w:jc w:val="both"/>
    </w:pPr>
    <w:rPr>
      <w:bCs/>
      <w:szCs w:val="20"/>
      <w:lang w:val="pt-BR"/>
    </w:rPr>
  </w:style>
  <w:style w:type="paragraph" w:styleId="Lista">
    <w:name w:val="List"/>
    <w:basedOn w:val="Normal"/>
    <w:uiPriority w:val="99"/>
    <w:semiHidden/>
    <w:unhideWhenUsed/>
    <w:rsid w:val="00440EAD"/>
    <w:pPr>
      <w:numPr>
        <w:numId w:val="1"/>
      </w:numPr>
      <w:contextualSpacing/>
    </w:pPr>
  </w:style>
  <w:style w:type="character" w:customStyle="1" w:styleId="Estilo1Char">
    <w:name w:val="Estilo1 Char"/>
    <w:basedOn w:val="Fontepargpadro"/>
    <w:link w:val="Estilo1"/>
    <w:rsid w:val="00440EAD"/>
    <w:rPr>
      <w:bCs/>
      <w:sz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1E3C35"/>
    <w:pPr>
      <w:ind w:left="720"/>
      <w:contextualSpacing/>
    </w:pPr>
  </w:style>
  <w:style w:type="table" w:styleId="Tabelacomgrade">
    <w:name w:val="Table Grid"/>
    <w:basedOn w:val="Tabelanormal"/>
    <w:uiPriority w:val="59"/>
    <w:rsid w:val="00E012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122D"/>
    <w:pPr>
      <w:autoSpaceDE w:val="0"/>
      <w:autoSpaceDN w:val="0"/>
      <w:adjustRightInd w:val="0"/>
    </w:pPr>
    <w:rPr>
      <w:rFonts w:ascii="Arial,Bold" w:hAnsi="Arial,Bold" w:cs="Arial,Bold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E0122D"/>
    <w:rPr>
      <w:color w:val="0000FF"/>
      <w:u w:val="single"/>
    </w:rPr>
  </w:style>
  <w:style w:type="paragraph" w:styleId="NormalWeb">
    <w:name w:val="Normal (Web)"/>
    <w:basedOn w:val="Normal"/>
    <w:unhideWhenUsed/>
    <w:rsid w:val="00E0122D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Recuodecorpodetexto2">
    <w:name w:val="Body Text Indent 2"/>
    <w:basedOn w:val="Normal"/>
    <w:link w:val="Recuodecorpodetexto2Char"/>
    <w:rsid w:val="00E0122D"/>
    <w:pPr>
      <w:spacing w:after="120" w:line="480" w:lineRule="auto"/>
      <w:ind w:left="283"/>
    </w:pPr>
    <w:rPr>
      <w:sz w:val="20"/>
      <w:szCs w:val="20"/>
      <w:lang w:val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0122D"/>
    <w:rPr>
      <w:lang w:val="pt-BR"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0122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122D"/>
    <w:rPr>
      <w:sz w:val="24"/>
      <w:szCs w:val="24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E0122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0122D"/>
    <w:rPr>
      <w:sz w:val="24"/>
      <w:szCs w:val="24"/>
      <w:lang w:val="pt-PT" w:eastAsia="pt-BR"/>
    </w:rPr>
  </w:style>
  <w:style w:type="paragraph" w:customStyle="1" w:styleId="PargrafodaLista1">
    <w:name w:val="Parágrafo da Lista1"/>
    <w:basedOn w:val="Normal"/>
    <w:rsid w:val="00E0122D"/>
    <w:pPr>
      <w:ind w:left="720"/>
      <w:contextualSpacing/>
    </w:pPr>
    <w:rPr>
      <w:rFonts w:eastAsia="Calibri"/>
      <w:sz w:val="20"/>
      <w:szCs w:val="20"/>
      <w:lang w:val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0122D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0122D"/>
    <w:rPr>
      <w:sz w:val="24"/>
      <w:szCs w:val="24"/>
      <w:lang w:val="pt-PT" w:eastAsia="pt-BR"/>
    </w:rPr>
  </w:style>
  <w:style w:type="paragraph" w:customStyle="1" w:styleId="cabecalhonivel1">
    <w:name w:val="cabecalho nivel 1"/>
    <w:basedOn w:val="Normal"/>
    <w:next w:val="Normal"/>
    <w:rsid w:val="00E0122D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caps/>
      <w:szCs w:val="20"/>
      <w:lang w:val="pt-BR"/>
    </w:rPr>
  </w:style>
  <w:style w:type="paragraph" w:customStyle="1" w:styleId="referenciabibliografica">
    <w:name w:val="referencia bibliografica"/>
    <w:basedOn w:val="Normal"/>
    <w:rsid w:val="00E0122D"/>
    <w:pPr>
      <w:widowControl w:val="0"/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sz w:val="20"/>
      <w:szCs w:val="20"/>
      <w:lang w:val="pt-BR"/>
    </w:rPr>
  </w:style>
  <w:style w:type="character" w:styleId="nfase">
    <w:name w:val="Emphasis"/>
    <w:basedOn w:val="Fontepargpadro"/>
    <w:uiPriority w:val="20"/>
    <w:qFormat/>
    <w:rsid w:val="00E012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5442</Words>
  <Characters>29387</Characters>
  <Application>Microsoft Office Word</Application>
  <DocSecurity>0</DocSecurity>
  <Lines>244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Branski</dc:creator>
  <cp:lastModifiedBy>lallt</cp:lastModifiedBy>
  <cp:revision>2</cp:revision>
  <dcterms:created xsi:type="dcterms:W3CDTF">2012-03-20T18:40:00Z</dcterms:created>
  <dcterms:modified xsi:type="dcterms:W3CDTF">2012-03-20T18:40:00Z</dcterms:modified>
</cp:coreProperties>
</file>